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85" w:rsidRPr="001C51EE" w:rsidRDefault="00467385" w:rsidP="00292DB9">
      <w:pPr>
        <w:spacing w:line="620" w:lineRule="exact"/>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人文学院</w:t>
      </w:r>
      <w:r w:rsidRPr="001C51EE">
        <w:rPr>
          <w:rFonts w:ascii="方正小标宋简体" w:eastAsia="方正小标宋简体" w:hAnsi="宋体" w:cs="方正小标宋简体"/>
          <w:sz w:val="44"/>
          <w:szCs w:val="44"/>
        </w:rPr>
        <w:t>201</w:t>
      </w:r>
      <w:r>
        <w:rPr>
          <w:rFonts w:ascii="方正小标宋简体" w:eastAsia="方正小标宋简体" w:hAnsi="宋体" w:cs="方正小标宋简体"/>
          <w:sz w:val="44"/>
          <w:szCs w:val="44"/>
        </w:rPr>
        <w:t>6</w:t>
      </w:r>
      <w:r w:rsidRPr="001C51EE">
        <w:rPr>
          <w:rFonts w:ascii="方正小标宋简体" w:eastAsia="方正小标宋简体" w:hAnsi="宋体" w:cs="方正小标宋简体" w:hint="eastAsia"/>
          <w:sz w:val="44"/>
          <w:szCs w:val="44"/>
        </w:rPr>
        <w:t>年</w:t>
      </w:r>
      <w:r>
        <w:rPr>
          <w:rFonts w:ascii="方正小标宋简体" w:eastAsia="方正小标宋简体" w:hAnsi="宋体" w:cs="方正小标宋简体" w:hint="eastAsia"/>
          <w:sz w:val="44"/>
          <w:szCs w:val="44"/>
        </w:rPr>
        <w:t>度</w:t>
      </w:r>
      <w:r w:rsidRPr="001C51EE">
        <w:rPr>
          <w:rFonts w:ascii="方正小标宋简体" w:eastAsia="方正小标宋简体" w:hAnsi="宋体" w:cs="方正小标宋简体" w:hint="eastAsia"/>
          <w:sz w:val="44"/>
          <w:szCs w:val="44"/>
        </w:rPr>
        <w:t>工作要点</w:t>
      </w:r>
    </w:p>
    <w:p w:rsidR="00467385" w:rsidRDefault="00467385" w:rsidP="00B61E48">
      <w:pPr>
        <w:spacing w:line="520" w:lineRule="exact"/>
        <w:ind w:firstLineChars="200" w:firstLine="31680"/>
        <w:rPr>
          <w:rFonts w:ascii="仿宋" w:eastAsia="仿宋" w:hAnsi="仿宋" w:cs="Times New Roman"/>
          <w:color w:val="000000"/>
          <w:sz w:val="32"/>
          <w:szCs w:val="32"/>
        </w:rPr>
      </w:pPr>
    </w:p>
    <w:p w:rsidR="00467385" w:rsidRPr="00B61E48" w:rsidRDefault="00467385" w:rsidP="00B61E48">
      <w:pPr>
        <w:spacing w:line="520" w:lineRule="exact"/>
        <w:ind w:firstLineChars="200" w:firstLine="31680"/>
        <w:rPr>
          <w:rFonts w:ascii="仿宋_GB2312" w:eastAsia="仿宋_GB2312" w:hAnsi="仿宋" w:cs="Times New Roman"/>
          <w:color w:val="000000"/>
          <w:sz w:val="30"/>
          <w:szCs w:val="30"/>
        </w:rPr>
      </w:pPr>
      <w:r w:rsidRPr="00B61E48">
        <w:rPr>
          <w:rFonts w:ascii="仿宋_GB2312" w:eastAsia="仿宋_GB2312" w:hAnsi="仿宋" w:cs="仿宋_GB2312" w:hint="eastAsia"/>
          <w:color w:val="000000"/>
          <w:sz w:val="30"/>
          <w:szCs w:val="30"/>
        </w:rPr>
        <w:t>按照学校</w:t>
      </w:r>
      <w:r w:rsidRPr="00B61E48">
        <w:rPr>
          <w:rFonts w:ascii="仿宋_GB2312" w:eastAsia="仿宋_GB2312" w:hAnsi="仿宋" w:cs="仿宋_GB2312"/>
          <w:color w:val="000000"/>
          <w:sz w:val="30"/>
          <w:szCs w:val="30"/>
        </w:rPr>
        <w:t>2016</w:t>
      </w:r>
      <w:r w:rsidRPr="00B61E48">
        <w:rPr>
          <w:rFonts w:ascii="仿宋_GB2312" w:eastAsia="仿宋_GB2312" w:hAnsi="仿宋" w:cs="仿宋_GB2312" w:hint="eastAsia"/>
          <w:color w:val="000000"/>
          <w:sz w:val="30"/>
          <w:szCs w:val="30"/>
        </w:rPr>
        <w:t>年度工作要点，坚持全面深化综合改革，以学科建设为抓手，明确年度工作重点，提出相应落实措施，以保障各项工作有序推进。</w:t>
      </w:r>
    </w:p>
    <w:p w:rsidR="00467385" w:rsidRPr="00B61E48" w:rsidRDefault="00467385" w:rsidP="00B61E48">
      <w:pPr>
        <w:spacing w:line="520" w:lineRule="exact"/>
        <w:ind w:firstLineChars="200" w:firstLine="31680"/>
        <w:rPr>
          <w:rFonts w:ascii="仿宋_GB2312" w:eastAsia="仿宋_GB2312" w:cs="Times New Roman"/>
          <w:b/>
          <w:bCs/>
          <w:color w:val="000000"/>
          <w:sz w:val="30"/>
          <w:szCs w:val="30"/>
        </w:rPr>
      </w:pPr>
      <w:r w:rsidRPr="00B61E48">
        <w:rPr>
          <w:rFonts w:ascii="仿宋_GB2312" w:eastAsia="仿宋_GB2312" w:cs="仿宋_GB2312" w:hint="eastAsia"/>
          <w:b/>
          <w:bCs/>
          <w:color w:val="000000"/>
          <w:sz w:val="30"/>
          <w:szCs w:val="30"/>
        </w:rPr>
        <w:t>一、工作目标</w:t>
      </w:r>
    </w:p>
    <w:p w:rsidR="00467385" w:rsidRPr="00B61E48" w:rsidRDefault="00467385" w:rsidP="00B61E48">
      <w:pPr>
        <w:spacing w:line="560" w:lineRule="exact"/>
        <w:ind w:firstLineChars="200" w:firstLine="31680"/>
        <w:rPr>
          <w:rFonts w:ascii="仿宋_GB2312" w:eastAsia="仿宋_GB2312" w:hAnsi="仿宋" w:cs="Times New Roman"/>
          <w:color w:val="000000"/>
          <w:sz w:val="30"/>
          <w:szCs w:val="30"/>
        </w:rPr>
      </w:pPr>
      <w:r w:rsidRPr="00B61E48">
        <w:rPr>
          <w:rFonts w:ascii="仿宋_GB2312" w:eastAsia="仿宋_GB2312" w:hAnsi="仿宋" w:cs="仿宋_GB2312" w:hint="eastAsia"/>
          <w:color w:val="000000"/>
          <w:sz w:val="30"/>
          <w:szCs w:val="30"/>
        </w:rPr>
        <w:t>深入贯彻落实十八大、十八届三中、四中、五中全会和习近平总书记系列重要讲话精神，围绕“四个全面”战略布局，贯彻“创新、协调、绿色、开放、共享”的发展理念，全面落实学校第</w:t>
      </w:r>
      <w:r w:rsidRPr="00B61E48">
        <w:rPr>
          <w:rFonts w:ascii="仿宋_GB2312" w:eastAsia="仿宋_GB2312" w:hAnsi="仿宋" w:cs="仿宋_GB2312"/>
          <w:color w:val="000000"/>
          <w:sz w:val="30"/>
          <w:szCs w:val="30"/>
        </w:rPr>
        <w:t>12</w:t>
      </w:r>
      <w:r w:rsidRPr="00B61E48">
        <w:rPr>
          <w:rFonts w:ascii="仿宋_GB2312" w:eastAsia="仿宋_GB2312" w:hAnsi="仿宋" w:cs="仿宋_GB2312" w:hint="eastAsia"/>
          <w:color w:val="000000"/>
          <w:sz w:val="30"/>
          <w:szCs w:val="30"/>
        </w:rPr>
        <w:t>次党代会的目标任务，按照学校深化综合改革精神，坚持“教学立院、科研强院”的发展思路，制定实施</w:t>
      </w:r>
      <w:r w:rsidRPr="00B61E48">
        <w:rPr>
          <w:rFonts w:ascii="仿宋_GB2312" w:eastAsia="仿宋_GB2312" w:hAnsi="楷体" w:cs="仿宋_GB2312" w:hint="eastAsia"/>
          <w:kern w:val="0"/>
          <w:sz w:val="30"/>
          <w:szCs w:val="30"/>
        </w:rPr>
        <w:t>“十三五”发展规划，落实</w:t>
      </w:r>
      <w:r w:rsidRPr="00B61E48">
        <w:rPr>
          <w:rFonts w:ascii="仿宋_GB2312" w:eastAsia="仿宋_GB2312" w:hAnsi="仿宋" w:cs="仿宋_GB2312" w:hint="eastAsia"/>
          <w:color w:val="000000"/>
          <w:sz w:val="30"/>
          <w:szCs w:val="30"/>
        </w:rPr>
        <w:t>学科建设、师资队伍任务，推进教育教学改革，提升教学质量水平；加强学术团队建设，组织科研专项研究，服务国家和区域经济重大需求；</w:t>
      </w:r>
      <w:r w:rsidRPr="00B61E48">
        <w:rPr>
          <w:rFonts w:ascii="仿宋_GB2312" w:eastAsia="仿宋_GB2312" w:hAnsi="楷体" w:cs="仿宋_GB2312" w:hint="eastAsia"/>
          <w:kern w:val="0"/>
          <w:sz w:val="30"/>
          <w:szCs w:val="30"/>
        </w:rPr>
        <w:t>组织好</w:t>
      </w:r>
      <w:r w:rsidRPr="00B61E48">
        <w:rPr>
          <w:rFonts w:ascii="仿宋_GB2312" w:eastAsia="仿宋_GB2312" w:hAnsi="楷体" w:cs="仿宋_GB2312"/>
          <w:kern w:val="0"/>
          <w:sz w:val="30"/>
          <w:szCs w:val="30"/>
        </w:rPr>
        <w:t>120</w:t>
      </w:r>
      <w:r w:rsidRPr="00B61E48">
        <w:rPr>
          <w:rFonts w:ascii="仿宋_GB2312" w:eastAsia="仿宋_GB2312" w:hAnsi="楷体" w:cs="仿宋_GB2312" w:hint="eastAsia"/>
          <w:kern w:val="0"/>
          <w:sz w:val="30"/>
          <w:szCs w:val="30"/>
        </w:rPr>
        <w:t>周年校庆活动，</w:t>
      </w:r>
      <w:r w:rsidRPr="00B61E48">
        <w:rPr>
          <w:rFonts w:ascii="仿宋_GB2312" w:eastAsia="仿宋_GB2312" w:hAnsi="仿宋" w:cs="仿宋_GB2312" w:hint="eastAsia"/>
          <w:color w:val="000000"/>
          <w:sz w:val="30"/>
          <w:szCs w:val="30"/>
        </w:rPr>
        <w:t>营造良好氛围，为学院快速发展奠定坚实基础。</w:t>
      </w:r>
    </w:p>
    <w:p w:rsidR="00467385" w:rsidRPr="00B61E48" w:rsidRDefault="00467385" w:rsidP="00B61E48">
      <w:pPr>
        <w:spacing w:line="560" w:lineRule="exact"/>
        <w:ind w:firstLineChars="200" w:firstLine="31680"/>
        <w:rPr>
          <w:rFonts w:ascii="仿宋_GB2312" w:eastAsia="仿宋_GB2312" w:hAnsi="仿宋" w:cs="Times New Roman"/>
          <w:b/>
          <w:bCs/>
          <w:color w:val="000000"/>
          <w:sz w:val="30"/>
          <w:szCs w:val="30"/>
        </w:rPr>
      </w:pPr>
      <w:r w:rsidRPr="00B61E48">
        <w:rPr>
          <w:rFonts w:ascii="仿宋_GB2312" w:eastAsia="仿宋_GB2312" w:cs="仿宋_GB2312" w:hint="eastAsia"/>
          <w:b/>
          <w:bCs/>
          <w:color w:val="000000"/>
          <w:sz w:val="30"/>
          <w:szCs w:val="30"/>
        </w:rPr>
        <w:t>二、工作重点及落实措施</w:t>
      </w:r>
    </w:p>
    <w:p w:rsidR="00467385" w:rsidRPr="00B61E48" w:rsidRDefault="00467385" w:rsidP="00E17D50">
      <w:pPr>
        <w:spacing w:line="560" w:lineRule="exact"/>
        <w:ind w:firstLine="66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（一）编制实施“十三五”发展规划，增强学院办学竞争力</w:t>
      </w:r>
    </w:p>
    <w:p w:rsidR="00467385" w:rsidRPr="00B61E48" w:rsidRDefault="00467385" w:rsidP="00E17D50">
      <w:pPr>
        <w:spacing w:line="560" w:lineRule="exact"/>
        <w:ind w:firstLine="66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落实措施：</w:t>
      </w:r>
    </w:p>
    <w:p w:rsidR="00467385" w:rsidRPr="004F7FA4" w:rsidRDefault="00467385" w:rsidP="00E17D50">
      <w:pPr>
        <w:spacing w:line="560" w:lineRule="exact"/>
        <w:ind w:firstLine="660"/>
        <w:rPr>
          <w:rFonts w:ascii="楷体_GB2312" w:eastAsia="楷体_GB2312" w:hAnsi="楷体" w:cs="Times New Roman"/>
          <w:kern w:val="0"/>
          <w:sz w:val="30"/>
          <w:szCs w:val="30"/>
        </w:rPr>
      </w:pPr>
      <w:r w:rsidRPr="004F7FA4">
        <w:rPr>
          <w:rFonts w:ascii="楷体_GB2312" w:eastAsia="楷体_GB2312" w:hAnsi="楷体" w:cs="楷体_GB2312"/>
          <w:kern w:val="0"/>
          <w:sz w:val="30"/>
          <w:szCs w:val="30"/>
        </w:rPr>
        <w:t>1.</w:t>
      </w:r>
      <w:r w:rsidRPr="004F7FA4">
        <w:rPr>
          <w:rFonts w:ascii="楷体_GB2312" w:eastAsia="楷体_GB2312" w:hAnsi="楷体" w:cs="楷体_GB2312" w:hint="eastAsia"/>
          <w:kern w:val="0"/>
          <w:sz w:val="30"/>
          <w:szCs w:val="30"/>
        </w:rPr>
        <w:t>按照学校相关文件要求，加紧修订完善学院“十三五”发展规划，广泛听取意见和建议，统一思想，凝心聚力，动员全体教职工投入学院改革发展。</w:t>
      </w:r>
    </w:p>
    <w:p w:rsidR="00467385" w:rsidRPr="004F7FA4" w:rsidRDefault="00467385" w:rsidP="00E17D50">
      <w:pPr>
        <w:spacing w:line="560" w:lineRule="exact"/>
        <w:ind w:firstLine="660"/>
        <w:rPr>
          <w:rFonts w:ascii="楷体_GB2312" w:eastAsia="楷体_GB2312" w:hAnsi="楷体" w:cs="Times New Roman"/>
          <w:kern w:val="0"/>
          <w:sz w:val="30"/>
          <w:szCs w:val="30"/>
        </w:rPr>
      </w:pPr>
      <w:r w:rsidRPr="004F7FA4">
        <w:rPr>
          <w:rFonts w:ascii="楷体_GB2312" w:eastAsia="楷体_GB2312" w:hAnsi="楷体" w:cs="楷体_GB2312"/>
          <w:kern w:val="0"/>
          <w:sz w:val="30"/>
          <w:szCs w:val="30"/>
        </w:rPr>
        <w:t>2.</w:t>
      </w:r>
      <w:r w:rsidRPr="004F7FA4">
        <w:rPr>
          <w:rFonts w:ascii="楷体_GB2312" w:eastAsia="楷体_GB2312" w:hAnsi="楷体" w:cs="楷体_GB2312" w:hint="eastAsia"/>
          <w:kern w:val="0"/>
          <w:sz w:val="30"/>
          <w:szCs w:val="30"/>
        </w:rPr>
        <w:t>分解年度任务，明确责任人和时间节点，狠抓落实，确保十三五发展规划逐年落实，不断提升学科竞争力和影响力。</w:t>
      </w:r>
    </w:p>
    <w:p w:rsidR="00467385" w:rsidRPr="00B61E48" w:rsidRDefault="00467385" w:rsidP="00B61E48">
      <w:pPr>
        <w:spacing w:line="520" w:lineRule="exact"/>
        <w:ind w:firstLineChars="200"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（二）深化本科教学改革，提升人才培养质量</w:t>
      </w:r>
    </w:p>
    <w:p w:rsidR="00467385" w:rsidRPr="00B61E48" w:rsidRDefault="00467385" w:rsidP="00B61E48">
      <w:pPr>
        <w:spacing w:line="520" w:lineRule="exact"/>
        <w:ind w:firstLineChars="196" w:firstLine="31680"/>
        <w:rPr>
          <w:rFonts w:ascii="仿宋_GB2312" w:eastAsia="仿宋_GB2312" w:hAnsi="仿宋" w:cs="Times New Roman"/>
          <w:b/>
          <w:bCs/>
          <w:color w:val="000000"/>
          <w:sz w:val="30"/>
          <w:szCs w:val="30"/>
        </w:rPr>
      </w:pPr>
      <w:r w:rsidRPr="00B61E48">
        <w:rPr>
          <w:rFonts w:ascii="仿宋_GB2312" w:eastAsia="仿宋_GB2312" w:hAnsi="仿宋" w:cs="仿宋_GB2312" w:hint="eastAsia"/>
          <w:b/>
          <w:bCs/>
          <w:color w:val="000000"/>
          <w:sz w:val="30"/>
          <w:szCs w:val="30"/>
        </w:rPr>
        <w:t>落实措施：</w:t>
      </w:r>
    </w:p>
    <w:p w:rsidR="00467385" w:rsidRPr="004F7FA4" w:rsidRDefault="00467385" w:rsidP="00E17D50">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1. </w:t>
      </w:r>
      <w:r w:rsidRPr="004F7FA4">
        <w:rPr>
          <w:rFonts w:ascii="楷体_GB2312" w:eastAsia="楷体_GB2312" w:hAnsi="仿宋" w:cs="楷体_GB2312" w:hint="eastAsia"/>
          <w:color w:val="000000"/>
          <w:sz w:val="30"/>
          <w:szCs w:val="30"/>
        </w:rPr>
        <w:t>全面整顿教学秩序，强化教学纪律，加强教学过程管理，杜绝教学事故；发挥教学委员会作用，认真梳理和制定学院教学规范，完善教学评估的奖惩制度。</w:t>
      </w:r>
    </w:p>
    <w:p w:rsidR="00467385" w:rsidRPr="004F7FA4" w:rsidRDefault="00467385" w:rsidP="00E17D50">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2. </w:t>
      </w:r>
      <w:r w:rsidRPr="004F7FA4">
        <w:rPr>
          <w:rFonts w:ascii="楷体_GB2312" w:eastAsia="楷体_GB2312" w:hAnsi="仿宋" w:cs="楷体_GB2312" w:hint="eastAsia"/>
          <w:color w:val="000000"/>
          <w:sz w:val="30"/>
          <w:szCs w:val="30"/>
        </w:rPr>
        <w:t>进一步修改完善大类招生和培养方案。召开系所主任会议、教学委员会会议，研讨方案答辩专家反馈意见的落实。</w:t>
      </w:r>
    </w:p>
    <w:p w:rsidR="00467385" w:rsidRPr="004F7FA4" w:rsidRDefault="00467385" w:rsidP="00E17D50">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3. </w:t>
      </w:r>
      <w:r w:rsidRPr="004F7FA4">
        <w:rPr>
          <w:rFonts w:ascii="楷体_GB2312" w:eastAsia="楷体_GB2312" w:hAnsi="仿宋" w:cs="楷体_GB2312" w:hint="eastAsia"/>
          <w:color w:val="000000"/>
          <w:sz w:val="30"/>
          <w:szCs w:val="30"/>
        </w:rPr>
        <w:t>做好文科实验班的本科生分流工作。通过宣讲动员、学生自愿申报完成</w:t>
      </w:r>
      <w:r w:rsidRPr="004F7FA4">
        <w:rPr>
          <w:rFonts w:ascii="楷体_GB2312" w:eastAsia="楷体_GB2312" w:hAnsi="仿宋" w:cs="楷体_GB2312"/>
          <w:color w:val="000000"/>
          <w:sz w:val="30"/>
          <w:szCs w:val="30"/>
        </w:rPr>
        <w:t>2015</w:t>
      </w:r>
      <w:r w:rsidRPr="004F7FA4">
        <w:rPr>
          <w:rFonts w:ascii="楷体_GB2312" w:eastAsia="楷体_GB2312" w:hAnsi="仿宋" w:cs="楷体_GB2312" w:hint="eastAsia"/>
          <w:color w:val="000000"/>
          <w:sz w:val="30"/>
          <w:szCs w:val="30"/>
        </w:rPr>
        <w:t>届文科实验班学生分流工作。</w:t>
      </w:r>
    </w:p>
    <w:p w:rsidR="00467385" w:rsidRPr="004F7FA4" w:rsidRDefault="00467385" w:rsidP="00D201AB">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4. </w:t>
      </w:r>
      <w:r w:rsidRPr="004F7FA4">
        <w:rPr>
          <w:rFonts w:ascii="楷体_GB2312" w:eastAsia="楷体_GB2312" w:hAnsi="仿宋" w:cs="楷体_GB2312" w:hint="eastAsia"/>
          <w:color w:val="000000"/>
          <w:sz w:val="30"/>
          <w:szCs w:val="30"/>
        </w:rPr>
        <w:t>按照学校建设规划，积极动员教师组建团队，筹备打造通识课板块的质量和数量，建设</w:t>
      </w:r>
      <w:r w:rsidRPr="004F7FA4">
        <w:rPr>
          <w:rFonts w:ascii="楷体_GB2312" w:eastAsia="楷体_GB2312" w:hAnsi="仿宋" w:cs="楷体_GB2312"/>
          <w:color w:val="000000"/>
          <w:sz w:val="30"/>
          <w:szCs w:val="30"/>
        </w:rPr>
        <w:t>2-3</w:t>
      </w:r>
      <w:r w:rsidRPr="004F7FA4">
        <w:rPr>
          <w:rFonts w:ascii="楷体_GB2312" w:eastAsia="楷体_GB2312" w:hAnsi="仿宋" w:cs="楷体_GB2312" w:hint="eastAsia"/>
          <w:color w:val="000000"/>
          <w:sz w:val="30"/>
          <w:szCs w:val="30"/>
        </w:rPr>
        <w:t>门通识类核心课和选修课；</w:t>
      </w:r>
      <w:r w:rsidRPr="004F7FA4">
        <w:rPr>
          <w:rFonts w:ascii="楷体_GB2312" w:eastAsia="楷体_GB2312" w:hAnsi="仿宋" w:cs="楷体_GB2312"/>
          <w:color w:val="000000"/>
          <w:sz w:val="30"/>
          <w:szCs w:val="30"/>
        </w:rPr>
        <w:t>3</w:t>
      </w:r>
      <w:r w:rsidRPr="004F7FA4">
        <w:rPr>
          <w:rFonts w:ascii="楷体_GB2312" w:eastAsia="楷体_GB2312" w:hAnsi="仿宋" w:cs="楷体_GB2312" w:hint="eastAsia"/>
          <w:color w:val="000000"/>
          <w:sz w:val="30"/>
          <w:szCs w:val="30"/>
        </w:rPr>
        <w:t>门通识课建成</w:t>
      </w:r>
      <w:r w:rsidRPr="004F7FA4">
        <w:rPr>
          <w:rFonts w:ascii="楷体_GB2312" w:eastAsia="楷体_GB2312" w:hAnsi="仿宋" w:cs="楷体_GB2312"/>
          <w:color w:val="000000"/>
          <w:sz w:val="30"/>
          <w:szCs w:val="30"/>
        </w:rPr>
        <w:t>MOOC</w:t>
      </w:r>
      <w:r w:rsidRPr="004F7FA4">
        <w:rPr>
          <w:rFonts w:ascii="楷体_GB2312" w:eastAsia="楷体_GB2312" w:hAnsi="仿宋" w:cs="楷体_GB2312" w:hint="eastAsia"/>
          <w:color w:val="000000"/>
          <w:sz w:val="30"/>
          <w:szCs w:val="30"/>
        </w:rPr>
        <w:t>课。</w:t>
      </w:r>
    </w:p>
    <w:p w:rsidR="00467385" w:rsidRPr="004F7FA4" w:rsidRDefault="00467385" w:rsidP="00D201AB">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5. </w:t>
      </w:r>
      <w:r w:rsidRPr="004F7FA4">
        <w:rPr>
          <w:rFonts w:ascii="楷体_GB2312" w:eastAsia="楷体_GB2312" w:hAnsi="仿宋" w:cs="楷体_GB2312" w:hint="eastAsia"/>
          <w:color w:val="000000"/>
          <w:sz w:val="30"/>
          <w:szCs w:val="30"/>
        </w:rPr>
        <w:t>提升教师教学能力和水平。开展创新教学方法、提升教学能力专题研讨会；组织学院的教学竞赛，动员教师积极参加学校各类教学竞赛；组织动员教师申报教改项目；加大扶持通识课建设力度，着力建名课、出名师。</w:t>
      </w:r>
    </w:p>
    <w:p w:rsidR="00467385" w:rsidRPr="004F7FA4" w:rsidRDefault="00467385" w:rsidP="00D201AB">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6</w:t>
      </w:r>
      <w:r w:rsidRPr="004F7FA4">
        <w:rPr>
          <w:rFonts w:ascii="楷体_GB2312" w:eastAsia="楷体_GB2312" w:hAnsi="仿宋" w:cs="楷体_GB2312" w:hint="eastAsia"/>
          <w:color w:val="000000"/>
          <w:sz w:val="30"/>
          <w:szCs w:val="30"/>
        </w:rPr>
        <w:t>．配合学校实施大学生创新创业计划，加强实践教学，积极探索文科实践教学模式。</w:t>
      </w:r>
    </w:p>
    <w:p w:rsidR="00467385" w:rsidRPr="00B61E48" w:rsidRDefault="00467385" w:rsidP="00B61E48">
      <w:pPr>
        <w:spacing w:line="520" w:lineRule="exact"/>
        <w:ind w:firstLineChars="196" w:firstLine="31680"/>
        <w:rPr>
          <w:rFonts w:ascii="仿宋_GB2312" w:eastAsia="仿宋_GB2312" w:hAnsi="楷体" w:cs="Times New Roman"/>
          <w:b/>
          <w:bCs/>
          <w:color w:val="000000"/>
          <w:sz w:val="30"/>
          <w:szCs w:val="30"/>
        </w:rPr>
      </w:pPr>
      <w:r w:rsidRPr="00B61E48">
        <w:rPr>
          <w:rFonts w:ascii="仿宋_GB2312" w:eastAsia="仿宋_GB2312" w:hAnsi="楷体" w:cs="仿宋_GB2312"/>
          <w:b/>
          <w:bCs/>
          <w:kern w:val="0"/>
          <w:sz w:val="30"/>
          <w:szCs w:val="30"/>
        </w:rPr>
        <w:t xml:space="preserve"> (</w:t>
      </w:r>
      <w:r w:rsidRPr="00B61E48">
        <w:rPr>
          <w:rFonts w:ascii="仿宋_GB2312" w:eastAsia="仿宋_GB2312" w:hAnsi="楷体" w:cs="仿宋_GB2312" w:hint="eastAsia"/>
          <w:b/>
          <w:bCs/>
          <w:kern w:val="0"/>
          <w:sz w:val="30"/>
          <w:szCs w:val="30"/>
        </w:rPr>
        <w:t>三</w:t>
      </w:r>
      <w:r w:rsidRPr="00B61E48">
        <w:rPr>
          <w:rFonts w:ascii="仿宋_GB2312" w:eastAsia="仿宋_GB2312" w:hAnsi="楷体" w:cs="仿宋_GB2312"/>
          <w:b/>
          <w:bCs/>
          <w:kern w:val="0"/>
          <w:sz w:val="30"/>
          <w:szCs w:val="30"/>
        </w:rPr>
        <w:t>)</w:t>
      </w:r>
      <w:r w:rsidRPr="00B61E48">
        <w:rPr>
          <w:rFonts w:ascii="仿宋_GB2312" w:eastAsia="仿宋_GB2312" w:hAnsi="楷体" w:cs="仿宋_GB2312" w:hint="eastAsia"/>
          <w:b/>
          <w:bCs/>
          <w:kern w:val="0"/>
          <w:sz w:val="30"/>
          <w:szCs w:val="30"/>
        </w:rPr>
        <w:t>主动做好招生工作，</w:t>
      </w:r>
      <w:r w:rsidRPr="00B61E48">
        <w:rPr>
          <w:rFonts w:ascii="仿宋_GB2312" w:eastAsia="仿宋_GB2312" w:hAnsi="楷体" w:cs="仿宋_GB2312" w:hint="eastAsia"/>
          <w:b/>
          <w:bCs/>
          <w:color w:val="000000"/>
          <w:sz w:val="30"/>
          <w:szCs w:val="30"/>
        </w:rPr>
        <w:t>提高研究生培养质量</w:t>
      </w:r>
    </w:p>
    <w:p w:rsidR="00467385" w:rsidRPr="00B61E48" w:rsidRDefault="00467385" w:rsidP="00B61E48">
      <w:pPr>
        <w:spacing w:line="520" w:lineRule="exact"/>
        <w:ind w:firstLineChars="196" w:firstLine="31680"/>
        <w:rPr>
          <w:rFonts w:ascii="仿宋_GB2312" w:eastAsia="仿宋_GB2312" w:hAnsi="仿宋" w:cs="Times New Roman"/>
          <w:b/>
          <w:bCs/>
          <w:color w:val="000000"/>
          <w:sz w:val="30"/>
          <w:szCs w:val="30"/>
        </w:rPr>
      </w:pPr>
      <w:r w:rsidRPr="00B61E48">
        <w:rPr>
          <w:rFonts w:ascii="仿宋_GB2312" w:eastAsia="仿宋_GB2312" w:hAnsi="仿宋" w:cs="仿宋_GB2312" w:hint="eastAsia"/>
          <w:b/>
          <w:bCs/>
          <w:color w:val="000000"/>
          <w:sz w:val="30"/>
          <w:szCs w:val="30"/>
        </w:rPr>
        <w:t>落实措施：</w:t>
      </w:r>
    </w:p>
    <w:p w:rsidR="00467385" w:rsidRPr="004F7FA4" w:rsidRDefault="00467385" w:rsidP="00B3548D">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1.</w:t>
      </w:r>
      <w:r w:rsidRPr="004F7FA4">
        <w:rPr>
          <w:rFonts w:ascii="楷体_GB2312" w:eastAsia="楷体_GB2312" w:hAnsi="仿宋" w:cs="楷体_GB2312" w:hint="eastAsia"/>
          <w:color w:val="000000"/>
          <w:sz w:val="30"/>
          <w:szCs w:val="30"/>
        </w:rPr>
        <w:t>充分利用暑期班平台，加大招生宣传力度，吸引优质生源；严格招生过程，优化选拔评价体系和面试方法，提高生源质量。优先招收“</w:t>
      </w:r>
      <w:r w:rsidRPr="004F7FA4">
        <w:rPr>
          <w:rFonts w:ascii="楷体_GB2312" w:eastAsia="楷体_GB2312" w:hAnsi="仿宋" w:cs="楷体_GB2312"/>
          <w:color w:val="000000"/>
          <w:sz w:val="30"/>
          <w:szCs w:val="30"/>
        </w:rPr>
        <w:t>211</w:t>
      </w:r>
      <w:r w:rsidRPr="004F7FA4">
        <w:rPr>
          <w:rFonts w:ascii="楷体_GB2312" w:eastAsia="楷体_GB2312" w:hAnsi="仿宋" w:cs="楷体_GB2312" w:hint="eastAsia"/>
          <w:color w:val="000000"/>
          <w:sz w:val="30"/>
          <w:szCs w:val="30"/>
        </w:rPr>
        <w:t>”、“</w:t>
      </w:r>
      <w:r w:rsidRPr="004F7FA4">
        <w:rPr>
          <w:rFonts w:ascii="楷体_GB2312" w:eastAsia="楷体_GB2312" w:hAnsi="仿宋" w:cs="楷体_GB2312"/>
          <w:color w:val="000000"/>
          <w:sz w:val="30"/>
          <w:szCs w:val="30"/>
        </w:rPr>
        <w:t>985</w:t>
      </w:r>
      <w:r w:rsidRPr="004F7FA4">
        <w:rPr>
          <w:rFonts w:ascii="楷体_GB2312" w:eastAsia="楷体_GB2312" w:hAnsi="仿宋" w:cs="楷体_GB2312" w:hint="eastAsia"/>
          <w:color w:val="000000"/>
          <w:sz w:val="30"/>
          <w:szCs w:val="30"/>
        </w:rPr>
        <w:t>”学校生源，硕博</w:t>
      </w:r>
      <w:r w:rsidRPr="004F7FA4">
        <w:rPr>
          <w:rFonts w:ascii="楷体_GB2312" w:eastAsia="楷体_GB2312" w:hAnsi="仿宋" w:cs="楷体_GB2312"/>
          <w:color w:val="000000"/>
          <w:sz w:val="30"/>
          <w:szCs w:val="30"/>
        </w:rPr>
        <w:t>211</w:t>
      </w:r>
      <w:r w:rsidRPr="004F7FA4">
        <w:rPr>
          <w:rFonts w:ascii="楷体_GB2312" w:eastAsia="楷体_GB2312" w:hAnsi="仿宋" w:cs="楷体_GB2312" w:hint="eastAsia"/>
          <w:color w:val="000000"/>
          <w:sz w:val="30"/>
          <w:szCs w:val="30"/>
        </w:rPr>
        <w:t>、</w:t>
      </w:r>
      <w:r w:rsidRPr="004F7FA4">
        <w:rPr>
          <w:rFonts w:ascii="楷体_GB2312" w:eastAsia="楷体_GB2312" w:hAnsi="仿宋" w:cs="楷体_GB2312"/>
          <w:color w:val="000000"/>
          <w:sz w:val="30"/>
          <w:szCs w:val="30"/>
        </w:rPr>
        <w:t>985</w:t>
      </w:r>
      <w:r w:rsidRPr="004F7FA4">
        <w:rPr>
          <w:rFonts w:ascii="楷体_GB2312" w:eastAsia="楷体_GB2312" w:hAnsi="仿宋" w:cs="楷体_GB2312" w:hint="eastAsia"/>
          <w:color w:val="000000"/>
          <w:sz w:val="30"/>
          <w:szCs w:val="30"/>
        </w:rPr>
        <w:t>比例提升到</w:t>
      </w:r>
      <w:r w:rsidRPr="004F7FA4">
        <w:rPr>
          <w:rFonts w:ascii="楷体_GB2312" w:eastAsia="楷体_GB2312" w:hAnsi="仿宋" w:cs="楷体_GB2312"/>
          <w:color w:val="000000"/>
          <w:sz w:val="30"/>
          <w:szCs w:val="30"/>
        </w:rPr>
        <w:t>80%</w:t>
      </w:r>
      <w:r w:rsidRPr="004F7FA4">
        <w:rPr>
          <w:rFonts w:ascii="楷体_GB2312" w:eastAsia="楷体_GB2312" w:hAnsi="仿宋" w:cs="楷体_GB2312" w:hint="eastAsia"/>
          <w:color w:val="000000"/>
          <w:sz w:val="30"/>
          <w:szCs w:val="30"/>
        </w:rPr>
        <w:t>；重视推免生工作，提高“</w:t>
      </w:r>
      <w:r w:rsidRPr="004F7FA4">
        <w:rPr>
          <w:rFonts w:ascii="楷体_GB2312" w:eastAsia="楷体_GB2312" w:hAnsi="仿宋" w:cs="楷体_GB2312"/>
          <w:color w:val="000000"/>
          <w:sz w:val="30"/>
          <w:szCs w:val="30"/>
        </w:rPr>
        <w:t>985</w:t>
      </w:r>
      <w:r w:rsidRPr="004F7FA4">
        <w:rPr>
          <w:rFonts w:ascii="楷体_GB2312" w:eastAsia="楷体_GB2312" w:hAnsi="仿宋" w:cs="楷体_GB2312" w:hint="eastAsia"/>
          <w:color w:val="000000"/>
          <w:sz w:val="30"/>
          <w:szCs w:val="30"/>
        </w:rPr>
        <w:t>工程”学校推免生生源比例。</w:t>
      </w:r>
    </w:p>
    <w:p w:rsidR="00467385" w:rsidRPr="004F7FA4" w:rsidRDefault="00467385" w:rsidP="00B3548D">
      <w:pPr>
        <w:spacing w:line="560" w:lineRule="exact"/>
        <w:ind w:firstLine="66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2.</w:t>
      </w:r>
      <w:r w:rsidRPr="004F7FA4">
        <w:rPr>
          <w:rFonts w:ascii="楷体_GB2312" w:eastAsia="楷体_GB2312" w:hAnsi="仿宋" w:cs="楷体_GB2312" w:hint="eastAsia"/>
          <w:color w:val="000000"/>
          <w:sz w:val="30"/>
          <w:szCs w:val="30"/>
        </w:rPr>
        <w:t>结合长学制研究生培养改革，建立各类研究生论文质量分类评价标准与流程控制办法，形成论文质量保障体系；加大中期考核力度，设立博士研究生预警机制，注重论文发表数量及质量；进一步完善“学科发展基础文献集”作为学位课的扩展，并进行考核；做好学位授权点自我评估工作及对新闻与传播硕士专业学位点专项评估工作；制定不同类型硕士专业学位论文标准。</w:t>
      </w:r>
    </w:p>
    <w:p w:rsidR="00467385" w:rsidRPr="004F7FA4" w:rsidRDefault="00467385" w:rsidP="00B61E48">
      <w:pPr>
        <w:spacing w:line="360" w:lineRule="auto"/>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3.</w:t>
      </w:r>
      <w:r w:rsidRPr="004F7FA4">
        <w:rPr>
          <w:rFonts w:ascii="楷体_GB2312" w:eastAsia="楷体_GB2312" w:hAnsi="仿宋" w:cs="楷体_GB2312" w:hint="eastAsia"/>
          <w:color w:val="000000"/>
          <w:sz w:val="30"/>
          <w:szCs w:val="30"/>
        </w:rPr>
        <w:t>做好研究生课程建设改革试点项目。实施“研究生系列教材建设工程”，选择部分精品课程参与</w:t>
      </w:r>
      <w:r w:rsidRPr="004F7FA4">
        <w:rPr>
          <w:rFonts w:ascii="楷体_GB2312" w:eastAsia="楷体_GB2312" w:hAnsi="仿宋" w:cs="楷体_GB2312"/>
          <w:color w:val="000000"/>
          <w:sz w:val="30"/>
          <w:szCs w:val="30"/>
        </w:rPr>
        <w:t>MOOC</w:t>
      </w:r>
      <w:r w:rsidRPr="004F7FA4">
        <w:rPr>
          <w:rFonts w:ascii="楷体_GB2312" w:eastAsia="楷体_GB2312" w:hAnsi="仿宋" w:cs="楷体_GB2312" w:hint="eastAsia"/>
          <w:color w:val="000000"/>
          <w:sz w:val="30"/>
          <w:szCs w:val="30"/>
        </w:rPr>
        <w:t>课程建设；推进专业学位研究生培养模式改革，加强实践训练环节，健全实践考核评价机制；做好专业硕士学位点实践基地建设和校外导师聘任；做好“三助一辅”启动工作。</w:t>
      </w:r>
    </w:p>
    <w:p w:rsidR="00467385" w:rsidRPr="004F7FA4" w:rsidRDefault="00467385" w:rsidP="00B61E48">
      <w:pPr>
        <w:spacing w:line="360" w:lineRule="auto"/>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4. </w:t>
      </w:r>
      <w:r w:rsidRPr="004F7FA4">
        <w:rPr>
          <w:rFonts w:ascii="楷体_GB2312" w:eastAsia="楷体_GB2312" w:hAnsi="仿宋" w:cs="楷体_GB2312" w:hint="eastAsia"/>
          <w:color w:val="000000"/>
          <w:sz w:val="30"/>
          <w:szCs w:val="30"/>
        </w:rPr>
        <w:t>加强研究生导师队伍动态管理，提高导师责任意识和指导能力。严格按照学校相关标准与规定，做好研究生导师招生资格审核工作；创新博士生导师遴选机制，有效解决博士研究生导师队伍新老交替、学科点布局不合理问题；认真听取学生对教学的评价意见，切合实际修订教学计划，严格研究生教学环节，提高研究生的课程教学质量和满意度。</w:t>
      </w:r>
    </w:p>
    <w:p w:rsidR="00467385" w:rsidRPr="00B61E48" w:rsidRDefault="00467385" w:rsidP="00B61E48">
      <w:pPr>
        <w:spacing w:line="520" w:lineRule="exact"/>
        <w:ind w:firstLineChars="196"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kern w:val="0"/>
          <w:sz w:val="30"/>
          <w:szCs w:val="30"/>
        </w:rPr>
        <w:t>（四）落实人事工作管理重心下移，</w:t>
      </w:r>
      <w:r w:rsidRPr="00B61E48">
        <w:rPr>
          <w:rFonts w:ascii="仿宋_GB2312" w:eastAsia="仿宋_GB2312" w:hAnsi="楷体" w:cs="仿宋_GB2312" w:hint="eastAsia"/>
          <w:b/>
          <w:bCs/>
          <w:color w:val="000000"/>
          <w:sz w:val="30"/>
          <w:szCs w:val="30"/>
        </w:rPr>
        <w:t>加快推进人事分配制度改革</w:t>
      </w:r>
    </w:p>
    <w:p w:rsidR="00467385" w:rsidRPr="00B61E48" w:rsidRDefault="00467385" w:rsidP="00B61E48">
      <w:pPr>
        <w:spacing w:line="520" w:lineRule="exact"/>
        <w:ind w:firstLineChars="196" w:firstLine="31680"/>
        <w:rPr>
          <w:rFonts w:ascii="仿宋_GB2312" w:eastAsia="仿宋_GB2312" w:hAnsi="仿宋" w:cs="Times New Roman"/>
          <w:b/>
          <w:bCs/>
          <w:color w:val="000000"/>
          <w:sz w:val="30"/>
          <w:szCs w:val="30"/>
        </w:rPr>
      </w:pPr>
      <w:r w:rsidRPr="00B61E48">
        <w:rPr>
          <w:rFonts w:ascii="仿宋_GB2312" w:eastAsia="仿宋_GB2312" w:hAnsi="仿宋" w:cs="仿宋_GB2312" w:hint="eastAsia"/>
          <w:b/>
          <w:bCs/>
          <w:color w:val="000000"/>
          <w:sz w:val="30"/>
          <w:szCs w:val="30"/>
        </w:rPr>
        <w:t>落实措施：</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1.</w:t>
      </w:r>
      <w:r w:rsidRPr="004F7FA4">
        <w:rPr>
          <w:rFonts w:ascii="楷体_GB2312" w:eastAsia="楷体_GB2312" w:hAnsi="仿宋" w:cs="楷体_GB2312" w:hint="eastAsia"/>
          <w:color w:val="000000"/>
          <w:sz w:val="30"/>
          <w:szCs w:val="30"/>
        </w:rPr>
        <w:t>按照学院“十三五”发展规划目标任务，制订学院教师编制设置、岗位设置及招聘办法，加强宣传招聘力度，适度扩大教师规模，提升师资队伍质量。</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2. </w:t>
      </w:r>
      <w:r w:rsidRPr="004F7FA4">
        <w:rPr>
          <w:rFonts w:ascii="楷体_GB2312" w:eastAsia="楷体_GB2312" w:hAnsi="仿宋" w:cs="楷体_GB2312" w:hint="eastAsia"/>
          <w:color w:val="000000"/>
          <w:sz w:val="30"/>
          <w:szCs w:val="30"/>
        </w:rPr>
        <w:t>继续加大力度实施各类人才计划，加大学科带头人和青年拔尖人才的挖掘引进力度；通过学科负责人和系、中心主任会议分解任务并检查落实。</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 xml:space="preserve">3. </w:t>
      </w:r>
      <w:r w:rsidRPr="004F7FA4">
        <w:rPr>
          <w:rFonts w:ascii="楷体_GB2312" w:eastAsia="楷体_GB2312" w:hAnsi="仿宋" w:cs="楷体_GB2312" w:hint="eastAsia"/>
          <w:color w:val="000000"/>
          <w:sz w:val="30"/>
          <w:szCs w:val="30"/>
        </w:rPr>
        <w:t>加强哲学博士后流动站建设，积极宣传扩大博士后进站规模</w:t>
      </w:r>
      <w:r w:rsidRPr="004F7FA4">
        <w:rPr>
          <w:rFonts w:ascii="楷体_GB2312" w:eastAsia="楷体_GB2312" w:hAnsi="仿宋" w:cs="楷体_GB2312"/>
          <w:color w:val="000000"/>
          <w:sz w:val="30"/>
          <w:szCs w:val="30"/>
        </w:rPr>
        <w:t xml:space="preserve">, </w:t>
      </w:r>
      <w:r w:rsidRPr="004F7FA4">
        <w:rPr>
          <w:rFonts w:ascii="楷体_GB2312" w:eastAsia="楷体_GB2312" w:hAnsi="仿宋" w:cs="楷体_GB2312" w:hint="eastAsia"/>
          <w:color w:val="000000"/>
          <w:sz w:val="30"/>
          <w:szCs w:val="30"/>
        </w:rPr>
        <w:t>将博士后流动站建设成为学院人才储备库。</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4.</w:t>
      </w:r>
      <w:r w:rsidRPr="004F7FA4">
        <w:rPr>
          <w:rFonts w:ascii="楷体_GB2312" w:eastAsia="楷体_GB2312" w:hAnsi="楷体" w:cs="楷体_GB2312"/>
          <w:b/>
          <w:bCs/>
          <w:color w:val="000000"/>
          <w:sz w:val="30"/>
          <w:szCs w:val="30"/>
        </w:rPr>
        <w:t xml:space="preserve"> </w:t>
      </w:r>
      <w:r w:rsidRPr="004F7FA4">
        <w:rPr>
          <w:rFonts w:ascii="楷体_GB2312" w:eastAsia="楷体_GB2312" w:hAnsi="仿宋" w:cs="楷体_GB2312" w:hint="eastAsia"/>
          <w:color w:val="000000"/>
          <w:sz w:val="30"/>
          <w:szCs w:val="30"/>
        </w:rPr>
        <w:t>进一步完善绩效考核分配制度，完善教学科研奖励办法，激发教师的教学、科研和社会服务工作的活力。</w:t>
      </w:r>
    </w:p>
    <w:p w:rsidR="00467385" w:rsidRPr="00B61E48" w:rsidRDefault="00467385" w:rsidP="00B61E48">
      <w:pPr>
        <w:spacing w:line="520" w:lineRule="exact"/>
        <w:ind w:firstLineChars="200"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（五）围绕国家和区域经济社会重大需求，推进科学研究和协同创新</w:t>
      </w:r>
    </w:p>
    <w:p w:rsidR="00467385" w:rsidRPr="00B61E48" w:rsidRDefault="00467385" w:rsidP="00B61E48">
      <w:pPr>
        <w:spacing w:line="520" w:lineRule="exact"/>
        <w:ind w:firstLineChars="200" w:firstLine="31680"/>
        <w:rPr>
          <w:rFonts w:ascii="仿宋_GB2312" w:eastAsia="仿宋_GB2312" w:hAnsi="仿宋" w:cs="Times New Roman"/>
          <w:b/>
          <w:bCs/>
          <w:color w:val="000000"/>
          <w:sz w:val="30"/>
          <w:szCs w:val="30"/>
        </w:rPr>
      </w:pPr>
      <w:r w:rsidRPr="00B61E48">
        <w:rPr>
          <w:rFonts w:ascii="仿宋_GB2312" w:eastAsia="仿宋_GB2312" w:hAnsi="仿宋" w:cs="仿宋_GB2312" w:hint="eastAsia"/>
          <w:b/>
          <w:bCs/>
          <w:color w:val="000000"/>
          <w:sz w:val="30"/>
          <w:szCs w:val="30"/>
        </w:rPr>
        <w:t>落实措施：</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1.</w:t>
      </w:r>
      <w:r w:rsidRPr="004F7FA4">
        <w:rPr>
          <w:rFonts w:ascii="楷体_GB2312" w:eastAsia="楷体_GB2312" w:hAnsi="仿宋" w:cs="楷体_GB2312" w:hint="eastAsia"/>
          <w:color w:val="000000"/>
          <w:sz w:val="30"/>
          <w:szCs w:val="30"/>
        </w:rPr>
        <w:t>鼓励教师申报国家级课题、组织教师进行重大课题的攻关，在重大项目立项方面的新突破；瞄准教育部、陕西省政府人文社科类大奖，进一步提升教师科研实力和影响力；及时组织</w:t>
      </w:r>
      <w:r w:rsidRPr="004F7FA4">
        <w:rPr>
          <w:rFonts w:ascii="楷体_GB2312" w:eastAsia="楷体_GB2312" w:hAnsi="仿宋" w:cs="楷体_GB2312"/>
          <w:color w:val="000000"/>
          <w:sz w:val="30"/>
          <w:szCs w:val="30"/>
        </w:rPr>
        <w:t>2016</w:t>
      </w:r>
      <w:r w:rsidRPr="004F7FA4">
        <w:rPr>
          <w:rFonts w:ascii="楷体_GB2312" w:eastAsia="楷体_GB2312" w:hAnsi="仿宋" w:cs="楷体_GB2312" w:hint="eastAsia"/>
          <w:color w:val="000000"/>
          <w:sz w:val="30"/>
          <w:szCs w:val="30"/>
        </w:rPr>
        <w:t>年度国家社科基金的院内评审和辅导，力争</w:t>
      </w:r>
      <w:r w:rsidRPr="004F7FA4">
        <w:rPr>
          <w:rFonts w:ascii="楷体_GB2312" w:eastAsia="楷体_GB2312" w:hAnsi="仿宋" w:cs="楷体_GB2312"/>
          <w:color w:val="000000"/>
          <w:sz w:val="30"/>
          <w:szCs w:val="30"/>
        </w:rPr>
        <w:t>2016</w:t>
      </w:r>
      <w:r w:rsidRPr="004F7FA4">
        <w:rPr>
          <w:rFonts w:ascii="楷体_GB2312" w:eastAsia="楷体_GB2312" w:hAnsi="仿宋" w:cs="楷体_GB2312" w:hint="eastAsia"/>
          <w:color w:val="000000"/>
          <w:sz w:val="30"/>
          <w:szCs w:val="30"/>
        </w:rPr>
        <w:t>年度国家社科基金申报取得佳绩。</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2.</w:t>
      </w:r>
      <w:r w:rsidRPr="004F7FA4">
        <w:rPr>
          <w:rFonts w:ascii="楷体_GB2312" w:eastAsia="楷体_GB2312" w:hAnsi="仿宋" w:cs="楷体_GB2312" w:hint="eastAsia"/>
          <w:color w:val="000000"/>
          <w:sz w:val="30"/>
          <w:szCs w:val="30"/>
        </w:rPr>
        <w:t>做好智库平台、研究基地的组织策划，培育建设若干院级研究中心、专业智库，拓展人文社科成果的报送渠道及应用领域，提升社会服务能力；积极承担、认真做好直接服务陕西相关产业的项目。</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3.</w:t>
      </w:r>
      <w:r w:rsidRPr="004F7FA4">
        <w:rPr>
          <w:rFonts w:ascii="楷体_GB2312" w:eastAsia="楷体_GB2312" w:hAnsi="仿宋" w:cs="楷体_GB2312" w:hint="eastAsia"/>
          <w:color w:val="000000"/>
          <w:sz w:val="30"/>
          <w:szCs w:val="30"/>
        </w:rPr>
        <w:t>办好面向学院青年教师提高科研能力的讲座，从文献检索、基金申报等方面给青年教师提供帮助；定期举办人文学术沙龙，营造学院学术研究氛围，促进学术交流和团队合作。</w:t>
      </w:r>
    </w:p>
    <w:p w:rsidR="00467385" w:rsidRPr="004F7FA4" w:rsidRDefault="00467385" w:rsidP="00B61E48">
      <w:pPr>
        <w:spacing w:line="520" w:lineRule="exact"/>
        <w:ind w:firstLineChars="200" w:firstLine="31680"/>
        <w:rPr>
          <w:rFonts w:ascii="楷体_GB2312" w:eastAsia="楷体_GB2312" w:hAnsi="仿宋" w:cs="楷体_GB2312"/>
          <w:color w:val="000000"/>
          <w:sz w:val="30"/>
          <w:szCs w:val="30"/>
        </w:rPr>
      </w:pPr>
      <w:r w:rsidRPr="004F7FA4">
        <w:rPr>
          <w:rFonts w:ascii="楷体_GB2312" w:eastAsia="楷体_GB2312" w:hAnsi="仿宋" w:cs="楷体_GB2312"/>
          <w:color w:val="000000"/>
          <w:sz w:val="30"/>
          <w:szCs w:val="30"/>
        </w:rPr>
        <w:t>4.</w:t>
      </w:r>
      <w:r w:rsidRPr="004F7FA4">
        <w:rPr>
          <w:rFonts w:ascii="楷体_GB2312" w:eastAsia="楷体_GB2312" w:hAnsi="仿宋" w:cs="楷体_GB2312" w:hint="eastAsia"/>
          <w:color w:val="000000"/>
          <w:sz w:val="30"/>
          <w:szCs w:val="30"/>
        </w:rPr>
        <w:t>积极争取学校相关经费，资助教师发表高水平论文、出版高水平著作，积极参加国内外学术会议和境内外培训和进修等。</w:t>
      </w:r>
      <w:r w:rsidRPr="004F7FA4">
        <w:rPr>
          <w:rFonts w:ascii="楷体_GB2312" w:eastAsia="楷体_GB2312" w:hAnsi="仿宋" w:cs="楷体_GB2312"/>
          <w:color w:val="000000"/>
          <w:sz w:val="30"/>
          <w:szCs w:val="30"/>
        </w:rPr>
        <w:t xml:space="preserve"> </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5.</w:t>
      </w:r>
      <w:r w:rsidRPr="004F7FA4">
        <w:rPr>
          <w:rFonts w:ascii="楷体_GB2312" w:eastAsia="楷体_GB2312" w:hAnsi="仿宋" w:cs="楷体_GB2312" w:hint="eastAsia"/>
          <w:color w:val="000000"/>
          <w:sz w:val="30"/>
          <w:szCs w:val="30"/>
        </w:rPr>
        <w:t>加强与国内外高校和学术机构的高层次学术交流与合作研究，拓宽渠道，孵化国际合作项目，提高整体科研水平；继续加强学院校级人文社科研究基地的建设，争取将其建设成为省部级及国家级研究基地。</w:t>
      </w:r>
    </w:p>
    <w:p w:rsidR="00467385" w:rsidRPr="004F7FA4" w:rsidRDefault="00467385" w:rsidP="00B61E48">
      <w:pPr>
        <w:spacing w:line="520" w:lineRule="exact"/>
        <w:ind w:firstLineChars="200" w:firstLine="31680"/>
        <w:rPr>
          <w:rFonts w:ascii="楷体_GB2312" w:eastAsia="楷体_GB2312" w:hAnsi="仿宋" w:cs="Times New Roman"/>
          <w:b/>
          <w:bCs/>
          <w:color w:val="000000"/>
          <w:sz w:val="30"/>
          <w:szCs w:val="30"/>
        </w:rPr>
      </w:pPr>
      <w:r w:rsidRPr="004F7FA4">
        <w:rPr>
          <w:rFonts w:ascii="楷体_GB2312" w:eastAsia="楷体_GB2312" w:hAnsi="仿宋" w:cs="楷体_GB2312"/>
          <w:color w:val="000000"/>
          <w:sz w:val="30"/>
          <w:szCs w:val="30"/>
        </w:rPr>
        <w:t>6.</w:t>
      </w:r>
      <w:r w:rsidRPr="004F7FA4">
        <w:rPr>
          <w:rFonts w:ascii="楷体_GB2312" w:eastAsia="楷体_GB2312" w:hAnsi="仿宋" w:cs="楷体_GB2312" w:hint="eastAsia"/>
          <w:color w:val="000000"/>
          <w:sz w:val="30"/>
          <w:szCs w:val="30"/>
        </w:rPr>
        <w:t>利用“教师综合档案数据管理与服务平台”，提高科研管理及服务工作效率。</w:t>
      </w:r>
    </w:p>
    <w:p w:rsidR="00467385" w:rsidRPr="00B61E48" w:rsidRDefault="00467385" w:rsidP="00B61E48">
      <w:pPr>
        <w:spacing w:line="520" w:lineRule="exact"/>
        <w:ind w:firstLineChars="200" w:firstLine="31680"/>
        <w:rPr>
          <w:rFonts w:ascii="仿宋_GB2312" w:eastAsia="仿宋_GB2312" w:hAnsi="楷体" w:cs="仿宋_GB2312"/>
          <w:b/>
          <w:bCs/>
          <w:color w:val="000000"/>
          <w:sz w:val="30"/>
          <w:szCs w:val="30"/>
        </w:rPr>
      </w:pPr>
      <w:r w:rsidRPr="00B61E48">
        <w:rPr>
          <w:rFonts w:ascii="仿宋_GB2312" w:eastAsia="仿宋_GB2312" w:hAnsi="楷体" w:cs="仿宋_GB2312" w:hint="eastAsia"/>
          <w:b/>
          <w:bCs/>
          <w:color w:val="000000"/>
          <w:sz w:val="30"/>
          <w:szCs w:val="30"/>
        </w:rPr>
        <w:t>（七）加强与世界一流大学的高层次学术交流与合作，提升国际化水平</w:t>
      </w:r>
      <w:r w:rsidRPr="00B61E48">
        <w:rPr>
          <w:rFonts w:ascii="仿宋_GB2312" w:eastAsia="仿宋_GB2312" w:hAnsi="楷体" w:cs="仿宋_GB2312"/>
          <w:b/>
          <w:bCs/>
          <w:color w:val="000000"/>
          <w:sz w:val="30"/>
          <w:szCs w:val="30"/>
        </w:rPr>
        <w:t xml:space="preserve"> </w:t>
      </w:r>
    </w:p>
    <w:p w:rsidR="00467385" w:rsidRPr="00B61E48" w:rsidRDefault="00467385" w:rsidP="00B61E48">
      <w:pPr>
        <w:spacing w:line="520" w:lineRule="exact"/>
        <w:ind w:firstLineChars="200" w:firstLine="31680"/>
        <w:rPr>
          <w:rFonts w:ascii="仿宋_GB2312" w:eastAsia="仿宋_GB2312" w:hAnsi="仿宋" w:cs="Times New Roman"/>
          <w:b/>
          <w:bCs/>
          <w:color w:val="000000"/>
          <w:sz w:val="30"/>
          <w:szCs w:val="30"/>
        </w:rPr>
      </w:pPr>
      <w:r w:rsidRPr="00B61E48">
        <w:rPr>
          <w:rFonts w:ascii="仿宋_GB2312" w:eastAsia="仿宋_GB2312" w:hAnsi="楷体" w:cs="仿宋_GB2312" w:hint="eastAsia"/>
          <w:b/>
          <w:bCs/>
          <w:color w:val="000000"/>
          <w:sz w:val="30"/>
          <w:szCs w:val="30"/>
        </w:rPr>
        <w:t>落实措施：</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1.</w:t>
      </w:r>
      <w:r w:rsidRPr="004F7FA4">
        <w:rPr>
          <w:rFonts w:ascii="楷体_GB2312" w:eastAsia="楷体_GB2312" w:hAnsi="楷体" w:cs="楷体_GB2312" w:hint="eastAsia"/>
          <w:color w:val="000000"/>
          <w:sz w:val="30"/>
          <w:szCs w:val="30"/>
        </w:rPr>
        <w:t>扩大国际访学，推动双向交流，提高学生国际联合培养的比例和留学生规模；</w:t>
      </w:r>
      <w:r w:rsidRPr="004F7FA4">
        <w:rPr>
          <w:rFonts w:ascii="楷体_GB2312" w:eastAsia="楷体_GB2312" w:hAnsi="仿宋" w:cs="楷体_GB2312" w:hint="eastAsia"/>
          <w:color w:val="000000"/>
          <w:sz w:val="30"/>
          <w:szCs w:val="30"/>
        </w:rPr>
        <w:t>继续推进与英国曼彻斯特大学、加拿大萨斯喀彻温大学、美国圣路易斯华盛顿大学社会学研究生联合培养和师生互访项目；继续推进与香港科技大学人文社会科学学院“环球文化”项目课程合作；继续推进与泰国国立法政大学国际学院教育合作；继续洽谈英国利物浦大学和切斯特大学合作事项。</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2.</w:t>
      </w:r>
      <w:r w:rsidRPr="004F7FA4">
        <w:rPr>
          <w:rFonts w:ascii="楷体_GB2312" w:eastAsia="楷体_GB2312" w:hAnsi="仿宋" w:cs="楷体_GB2312" w:hint="eastAsia"/>
          <w:color w:val="000000"/>
          <w:sz w:val="30"/>
          <w:szCs w:val="30"/>
        </w:rPr>
        <w:t>加大力度推进第二届“中国文化研究硕士”留学生班的招生工作。及时总结第一届留学生班的经验，调整培养大纲和培养过程，以利于该班的科学、可持续发展。</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3.</w:t>
      </w:r>
      <w:r w:rsidRPr="004F7FA4">
        <w:rPr>
          <w:rFonts w:ascii="楷体_GB2312" w:eastAsia="楷体_GB2312" w:hAnsi="仿宋" w:cs="楷体_GB2312" w:hint="eastAsia"/>
          <w:color w:val="000000"/>
          <w:sz w:val="30"/>
          <w:szCs w:val="30"/>
        </w:rPr>
        <w:t>推进研究生国际交流的规模与深度。提升国际交流与合作的力度，扩大留学生招生规模，扩大硕士、博士国外留学人数，规范国际留学生管理办法；进一步扩大研究生公派出国联合培养（</w:t>
      </w:r>
      <w:r w:rsidRPr="004F7FA4">
        <w:rPr>
          <w:rFonts w:ascii="楷体_GB2312" w:eastAsia="楷体_GB2312" w:hAnsi="仿宋" w:cs="楷体_GB2312"/>
          <w:color w:val="000000"/>
          <w:sz w:val="30"/>
          <w:szCs w:val="30"/>
        </w:rPr>
        <w:t>CSC</w:t>
      </w:r>
      <w:r w:rsidRPr="004F7FA4">
        <w:rPr>
          <w:rFonts w:ascii="楷体_GB2312" w:eastAsia="楷体_GB2312" w:hAnsi="仿宋" w:cs="楷体_GB2312" w:hint="eastAsia"/>
          <w:color w:val="000000"/>
          <w:sz w:val="30"/>
          <w:szCs w:val="30"/>
        </w:rPr>
        <w:t>）和短期出国交流人数。</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4.</w:t>
      </w:r>
      <w:r w:rsidRPr="004F7FA4">
        <w:rPr>
          <w:rFonts w:ascii="楷体_GB2312" w:eastAsia="楷体_GB2312" w:hAnsi="仿宋" w:cs="楷体_GB2312" w:hint="eastAsia"/>
          <w:color w:val="000000"/>
          <w:sz w:val="30"/>
          <w:szCs w:val="30"/>
        </w:rPr>
        <w:t>组织好“丝绸之路文化研究”和“新常态下的中国城市化研究”两场国际学术研讨会议。</w:t>
      </w:r>
    </w:p>
    <w:p w:rsidR="00467385" w:rsidRPr="00B61E48" w:rsidRDefault="00467385" w:rsidP="00B61E48">
      <w:pPr>
        <w:spacing w:line="520" w:lineRule="exact"/>
        <w:ind w:firstLineChars="200"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（八）加强党建工作和文化建设，营造学院改革发展良好氛围</w:t>
      </w:r>
    </w:p>
    <w:p w:rsidR="00467385" w:rsidRPr="00B61E48" w:rsidRDefault="00467385" w:rsidP="00B61E48">
      <w:pPr>
        <w:spacing w:line="520" w:lineRule="exact"/>
        <w:ind w:firstLineChars="196" w:firstLine="31680"/>
        <w:rPr>
          <w:rFonts w:ascii="仿宋_GB2312" w:eastAsia="仿宋_GB2312" w:hAnsi="仿宋" w:cs="Times New Roman"/>
          <w:b/>
          <w:bCs/>
          <w:color w:val="000000"/>
          <w:sz w:val="30"/>
          <w:szCs w:val="30"/>
        </w:rPr>
      </w:pPr>
      <w:r w:rsidRPr="00B61E48">
        <w:rPr>
          <w:rFonts w:ascii="仿宋_GB2312" w:eastAsia="仿宋_GB2312" w:hAnsi="仿宋" w:cs="仿宋_GB2312" w:hint="eastAsia"/>
          <w:b/>
          <w:bCs/>
          <w:color w:val="000000"/>
          <w:sz w:val="30"/>
          <w:szCs w:val="30"/>
        </w:rPr>
        <w:t>落实措施：</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1.</w:t>
      </w:r>
      <w:r w:rsidRPr="004F7FA4">
        <w:rPr>
          <w:rFonts w:ascii="楷体_GB2312" w:eastAsia="楷体_GB2312" w:hAnsi="楷体" w:cs="楷体_GB2312" w:hint="eastAsia"/>
          <w:color w:val="000000"/>
          <w:sz w:val="30"/>
          <w:szCs w:val="30"/>
        </w:rPr>
        <w:t>落实第十二次党代会提出的目标任务，进一步加强院、系两级领导班子作风建设，</w:t>
      </w:r>
      <w:r w:rsidRPr="004F7FA4">
        <w:rPr>
          <w:rFonts w:ascii="楷体_GB2312" w:eastAsia="楷体_GB2312" w:hAnsi="仿宋" w:cs="楷体_GB2312" w:hint="eastAsia"/>
          <w:color w:val="000000"/>
          <w:sz w:val="30"/>
          <w:szCs w:val="30"/>
        </w:rPr>
        <w:t>坚持集体学习制度，组织开展中心组学习活动，围绕习近平总书记系列重要讲话精神、学校第十二次党代会精神，加强院系两级领导班子的思想武装。</w:t>
      </w:r>
    </w:p>
    <w:p w:rsidR="00467385" w:rsidRPr="004F7FA4" w:rsidRDefault="00467385" w:rsidP="00B61E48">
      <w:pPr>
        <w:spacing w:line="520" w:lineRule="exact"/>
        <w:ind w:firstLineChars="200" w:firstLine="31680"/>
        <w:rPr>
          <w:rFonts w:ascii="楷体_GB2312" w:eastAsia="楷体_GB2312" w:hAnsi="楷体" w:cs="Times New Roman"/>
          <w:color w:val="000000"/>
          <w:sz w:val="30"/>
          <w:szCs w:val="30"/>
        </w:rPr>
      </w:pPr>
      <w:r w:rsidRPr="004F7FA4">
        <w:rPr>
          <w:rFonts w:ascii="楷体_GB2312" w:eastAsia="楷体_GB2312" w:hAnsi="仿宋" w:cs="楷体_GB2312"/>
          <w:color w:val="000000"/>
          <w:sz w:val="30"/>
          <w:szCs w:val="30"/>
        </w:rPr>
        <w:t>2.</w:t>
      </w:r>
      <w:r w:rsidRPr="004F7FA4">
        <w:rPr>
          <w:rFonts w:ascii="楷体_GB2312" w:eastAsia="楷体_GB2312" w:hAnsi="楷体" w:cs="楷体_GB2312" w:hint="eastAsia"/>
          <w:color w:val="000000"/>
          <w:sz w:val="30"/>
          <w:szCs w:val="30"/>
        </w:rPr>
        <w:t>在全院党员中开展“学党章党规、学系列讲话，做合格党员”学习教育，明确基本标准，树立行为规范，做讲政治、有信念，讲规矩、有纪律，讲道德、有品行，讲奉献、有作为的合格党员；</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3.</w:t>
      </w:r>
      <w:r w:rsidRPr="004F7FA4">
        <w:rPr>
          <w:rFonts w:ascii="楷体_GB2312" w:eastAsia="楷体_GB2312" w:hAnsi="仿宋" w:cs="楷体_GB2312" w:hint="eastAsia"/>
          <w:color w:val="000000"/>
          <w:sz w:val="30"/>
          <w:szCs w:val="30"/>
        </w:rPr>
        <w:t>抓好建章立制工作，严格执行“八项规定”、“三严三实”要求，完善落实院领导接待日、院领导联系系所等相关制度规定，落实系主任工作责任制，院系领导干部带头推进责任传导。</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4.</w:t>
      </w:r>
      <w:r w:rsidRPr="004F7FA4">
        <w:rPr>
          <w:rFonts w:ascii="楷体_GB2312" w:eastAsia="楷体_GB2312" w:hAnsi="仿宋" w:cs="楷体_GB2312" w:hint="eastAsia"/>
          <w:color w:val="000000"/>
          <w:sz w:val="30"/>
          <w:szCs w:val="30"/>
        </w:rPr>
        <w:t>加强党建工作队伍建设，组织好支部书记学习与培训，支持各学生支部开展特色党员活动，增强党支部的凝聚力、向心力和战斗力；加强“红旗”党委、“五好”教工党支部、“十佳”学生党支部创建；坚持以质量为标准，严格党员发展程序，做好党员发展和管理工作。</w:t>
      </w:r>
    </w:p>
    <w:p w:rsidR="00467385" w:rsidRPr="004F7FA4" w:rsidRDefault="00467385" w:rsidP="00B61E48">
      <w:pPr>
        <w:widowControl/>
        <w:spacing w:line="56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5.</w:t>
      </w:r>
      <w:r w:rsidRPr="004F7FA4">
        <w:rPr>
          <w:rFonts w:ascii="楷体_GB2312" w:eastAsia="楷体_GB2312" w:hAnsi="仿宋" w:cs="楷体_GB2312" w:hint="eastAsia"/>
          <w:color w:val="000000"/>
          <w:sz w:val="30"/>
          <w:szCs w:val="30"/>
        </w:rPr>
        <w:t>继续做好院务、党务信息公开工作，切实加强与系所及广大教师的沟通，凝聚共识，促进发展；发挥统一战线成员作用，为学学院发展建言献策；做好离退休老同志作用。</w:t>
      </w:r>
    </w:p>
    <w:p w:rsidR="00467385" w:rsidRPr="00B61E48" w:rsidRDefault="00467385" w:rsidP="00B61E48">
      <w:pPr>
        <w:ind w:firstLineChars="196"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（九）提升学生教育管理工作的实效性</w:t>
      </w:r>
    </w:p>
    <w:p w:rsidR="00467385" w:rsidRPr="00B61E48" w:rsidRDefault="00467385" w:rsidP="00B61E48">
      <w:pPr>
        <w:ind w:firstLineChars="196"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落实措施：</w:t>
      </w:r>
    </w:p>
    <w:p w:rsidR="00467385" w:rsidRPr="004F7FA4" w:rsidRDefault="00467385" w:rsidP="00B61E48">
      <w:pPr>
        <w:ind w:firstLineChars="196"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1.</w:t>
      </w:r>
      <w:r w:rsidRPr="004F7FA4">
        <w:rPr>
          <w:rFonts w:ascii="楷体_GB2312" w:eastAsia="楷体_GB2312" w:hAnsi="仿宋" w:cs="楷体_GB2312" w:hint="eastAsia"/>
          <w:color w:val="000000"/>
          <w:sz w:val="30"/>
          <w:szCs w:val="30"/>
        </w:rPr>
        <w:t>做好学院学生综合调查问卷，根据调查数据进行大数据分析，发布学院学生综合情况白皮书，增强学生教育教学针对性。</w:t>
      </w:r>
    </w:p>
    <w:p w:rsidR="00467385" w:rsidRPr="004F7FA4" w:rsidRDefault="00467385" w:rsidP="00B61E48">
      <w:pPr>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2.</w:t>
      </w:r>
      <w:r w:rsidRPr="004F7FA4">
        <w:rPr>
          <w:rFonts w:ascii="楷体_GB2312" w:eastAsia="楷体_GB2312" w:hAnsi="仿宋" w:cs="楷体_GB2312" w:hint="eastAsia"/>
          <w:color w:val="000000"/>
          <w:sz w:val="30"/>
          <w:szCs w:val="30"/>
        </w:rPr>
        <w:t>完善和优化学生管理工作机制，调动和激活学生组织的凝聚力和创造力，提升学生服务水平和质量；充分利用微信、微博等新媒体平台，活跃学院学生文化氛围，多渠道多面向展示学院文化。</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3.</w:t>
      </w:r>
      <w:r w:rsidRPr="004F7FA4">
        <w:rPr>
          <w:rFonts w:ascii="楷体_GB2312" w:eastAsia="楷体_GB2312" w:hAnsi="仿宋" w:cs="楷体_GB2312" w:hint="eastAsia"/>
          <w:color w:val="000000"/>
          <w:sz w:val="30"/>
          <w:szCs w:val="30"/>
        </w:rPr>
        <w:t>完成“人文之光”奖学金、“肖云儒人文社科发展奖奖教金、奖学金的评定；着眼学生全面发展需求，积极组织策划各类校园文化活动，丰富学生日常学习生活。</w:t>
      </w:r>
    </w:p>
    <w:p w:rsidR="00467385" w:rsidRPr="004F7FA4" w:rsidRDefault="00467385" w:rsidP="00B61E48">
      <w:pPr>
        <w:spacing w:line="520" w:lineRule="exact"/>
        <w:ind w:firstLineChars="200"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4</w:t>
      </w:r>
      <w:r w:rsidRPr="004F7FA4">
        <w:rPr>
          <w:rFonts w:ascii="楷体_GB2312" w:eastAsia="楷体_GB2312" w:hAnsi="仿宋" w:cs="楷体_GB2312" w:hint="eastAsia"/>
          <w:color w:val="000000"/>
          <w:sz w:val="30"/>
          <w:szCs w:val="30"/>
        </w:rPr>
        <w:t>．继续做好“三立杯”学术作品竞赛、“人文杯”辩论赛等特色学生活动的组织工作。</w:t>
      </w:r>
      <w:bookmarkStart w:id="0" w:name="_GoBack"/>
      <w:bookmarkEnd w:id="0"/>
    </w:p>
    <w:p w:rsidR="00467385" w:rsidRPr="00B61E48" w:rsidRDefault="00467385" w:rsidP="00B61E48">
      <w:pPr>
        <w:ind w:firstLineChars="196"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（十）做好双甲子校庆和校友工作</w:t>
      </w:r>
    </w:p>
    <w:p w:rsidR="00467385" w:rsidRPr="00B61E48" w:rsidRDefault="00467385" w:rsidP="00B61E48">
      <w:pPr>
        <w:ind w:firstLineChars="196" w:firstLine="31680"/>
        <w:rPr>
          <w:rFonts w:ascii="仿宋_GB2312" w:eastAsia="仿宋_GB2312" w:hAnsi="楷体" w:cs="Times New Roman"/>
          <w:b/>
          <w:bCs/>
          <w:color w:val="000000"/>
          <w:sz w:val="30"/>
          <w:szCs w:val="30"/>
        </w:rPr>
      </w:pPr>
      <w:r w:rsidRPr="00B61E48">
        <w:rPr>
          <w:rFonts w:ascii="仿宋_GB2312" w:eastAsia="仿宋_GB2312" w:hAnsi="楷体" w:cs="仿宋_GB2312" w:hint="eastAsia"/>
          <w:b/>
          <w:bCs/>
          <w:color w:val="000000"/>
          <w:sz w:val="30"/>
          <w:szCs w:val="30"/>
        </w:rPr>
        <w:t>落实措施：</w:t>
      </w:r>
    </w:p>
    <w:p w:rsidR="00467385" w:rsidRPr="004F7FA4" w:rsidRDefault="00467385" w:rsidP="00B61E48">
      <w:pPr>
        <w:ind w:firstLineChars="196"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1.</w:t>
      </w:r>
      <w:r w:rsidRPr="004F7FA4">
        <w:rPr>
          <w:rFonts w:ascii="楷体_GB2312" w:eastAsia="楷体_GB2312" w:hAnsi="仿宋" w:cs="楷体_GB2312" w:hint="eastAsia"/>
          <w:color w:val="000000"/>
          <w:sz w:val="30"/>
          <w:szCs w:val="30"/>
        </w:rPr>
        <w:t>做好学院相关校庆活动的组织安排，重点做好国内相关学科专家论坛和讲座、相关奖学金奖教金颁发、各专业校友返校、校友艺术作品展览等工作。</w:t>
      </w:r>
    </w:p>
    <w:p w:rsidR="00467385" w:rsidRPr="004F7FA4" w:rsidRDefault="00467385" w:rsidP="00B61E48">
      <w:pPr>
        <w:ind w:firstLineChars="196" w:firstLine="31680"/>
        <w:rPr>
          <w:rFonts w:ascii="楷体_GB2312" w:eastAsia="楷体_GB2312" w:hAnsi="仿宋" w:cs="Times New Roman"/>
          <w:color w:val="000000"/>
          <w:sz w:val="30"/>
          <w:szCs w:val="30"/>
        </w:rPr>
      </w:pPr>
      <w:r w:rsidRPr="004F7FA4">
        <w:rPr>
          <w:rFonts w:ascii="楷体_GB2312" w:eastAsia="楷体_GB2312" w:hAnsi="仿宋" w:cs="楷体_GB2312"/>
          <w:color w:val="000000"/>
          <w:sz w:val="30"/>
          <w:szCs w:val="30"/>
        </w:rPr>
        <w:t>2.</w:t>
      </w:r>
      <w:r w:rsidRPr="004F7FA4">
        <w:rPr>
          <w:rFonts w:ascii="楷体_GB2312" w:eastAsia="楷体_GB2312" w:hAnsi="仿宋" w:cs="楷体_GB2312" w:hint="eastAsia"/>
          <w:color w:val="000000"/>
          <w:sz w:val="30"/>
          <w:szCs w:val="30"/>
        </w:rPr>
        <w:t>完成学院学科史的编撰出版工作，修订人文学院宣传画册。</w:t>
      </w:r>
    </w:p>
    <w:p w:rsidR="00467385" w:rsidRPr="00B61E48" w:rsidRDefault="00467385" w:rsidP="00B61E48">
      <w:pPr>
        <w:ind w:firstLineChars="196" w:firstLine="31680"/>
        <w:rPr>
          <w:rFonts w:ascii="仿宋_GB2312" w:eastAsia="仿宋_GB2312" w:hAnsi="仿宋" w:cs="Times New Roman"/>
          <w:b/>
          <w:bCs/>
          <w:color w:val="000000"/>
          <w:sz w:val="30"/>
          <w:szCs w:val="30"/>
        </w:rPr>
      </w:pPr>
      <w:r w:rsidRPr="00B61E48">
        <w:rPr>
          <w:rFonts w:ascii="仿宋_GB2312" w:eastAsia="仿宋_GB2312" w:hAnsi="仿宋" w:cs="仿宋_GB2312" w:hint="eastAsia"/>
          <w:b/>
          <w:bCs/>
          <w:color w:val="000000"/>
          <w:sz w:val="30"/>
          <w:szCs w:val="30"/>
        </w:rPr>
        <w:t>三、工作要求</w:t>
      </w:r>
    </w:p>
    <w:p w:rsidR="00467385" w:rsidRPr="00B61E48" w:rsidRDefault="00467385" w:rsidP="00BA522A">
      <w:pPr>
        <w:spacing w:line="500" w:lineRule="exact"/>
        <w:ind w:firstLineChars="196" w:firstLine="31680"/>
        <w:rPr>
          <w:rFonts w:ascii="仿宋_GB2312" w:eastAsia="仿宋_GB2312" w:hAnsi="仿宋" w:cs="Times New Roman"/>
          <w:color w:val="000000"/>
          <w:sz w:val="30"/>
          <w:szCs w:val="30"/>
        </w:rPr>
      </w:pPr>
      <w:r>
        <w:rPr>
          <w:rFonts w:ascii="仿宋_GB2312" w:eastAsia="仿宋_GB2312" w:hAnsi="仿宋" w:cs="仿宋_GB2312" w:hint="eastAsia"/>
          <w:color w:val="000000"/>
          <w:sz w:val="30"/>
          <w:szCs w:val="30"/>
        </w:rPr>
        <w:t>各系、中心</w:t>
      </w:r>
      <w:r w:rsidRPr="00B61E48">
        <w:rPr>
          <w:rFonts w:ascii="仿宋_GB2312" w:eastAsia="仿宋_GB2312" w:hAnsi="仿宋" w:cs="仿宋_GB2312" w:hint="eastAsia"/>
          <w:color w:val="000000"/>
          <w:sz w:val="30"/>
          <w:szCs w:val="30"/>
        </w:rPr>
        <w:t>领导班子要组织全体党员、教</w:t>
      </w:r>
      <w:r>
        <w:rPr>
          <w:rFonts w:ascii="仿宋_GB2312" w:eastAsia="仿宋_GB2312" w:hAnsi="仿宋" w:cs="仿宋_GB2312" w:hint="eastAsia"/>
          <w:color w:val="000000"/>
          <w:sz w:val="30"/>
          <w:szCs w:val="30"/>
        </w:rPr>
        <w:t>师</w:t>
      </w:r>
      <w:r w:rsidRPr="00B61E48">
        <w:rPr>
          <w:rFonts w:ascii="仿宋_GB2312" w:eastAsia="仿宋_GB2312" w:hAnsi="仿宋" w:cs="仿宋_GB2312" w:hint="eastAsia"/>
          <w:color w:val="000000"/>
          <w:sz w:val="30"/>
          <w:szCs w:val="30"/>
        </w:rPr>
        <w:t>学习《统筹推进世界一流大学和一流学科建设总体方案》、第十二次党代会工作报告、《深化综合改革方案》《“十三五”发展规划》和</w:t>
      </w:r>
      <w:r w:rsidRPr="00B61E48">
        <w:rPr>
          <w:rFonts w:ascii="仿宋_GB2312" w:eastAsia="仿宋_GB2312" w:hAnsi="仿宋" w:cs="仿宋_GB2312"/>
          <w:color w:val="000000"/>
          <w:sz w:val="30"/>
          <w:szCs w:val="30"/>
        </w:rPr>
        <w:t>2016</w:t>
      </w:r>
      <w:r w:rsidRPr="00B61E48">
        <w:rPr>
          <w:rFonts w:ascii="仿宋_GB2312" w:eastAsia="仿宋_GB2312" w:hAnsi="仿宋" w:cs="仿宋_GB2312" w:hint="eastAsia"/>
          <w:color w:val="000000"/>
          <w:sz w:val="30"/>
          <w:szCs w:val="30"/>
        </w:rPr>
        <w:t>年学校工作要点等，切实把思想和行动统一到</w:t>
      </w:r>
      <w:r>
        <w:rPr>
          <w:rFonts w:ascii="仿宋_GB2312" w:eastAsia="仿宋_GB2312" w:hAnsi="仿宋" w:cs="仿宋_GB2312" w:hint="eastAsia"/>
          <w:color w:val="000000"/>
          <w:sz w:val="30"/>
          <w:szCs w:val="30"/>
        </w:rPr>
        <w:t>学校</w:t>
      </w:r>
      <w:r w:rsidRPr="00B61E48">
        <w:rPr>
          <w:rFonts w:ascii="仿宋_GB2312" w:eastAsia="仿宋_GB2312" w:hAnsi="仿宋" w:cs="仿宋_GB2312" w:hint="eastAsia"/>
          <w:color w:val="000000"/>
          <w:sz w:val="30"/>
          <w:szCs w:val="30"/>
        </w:rPr>
        <w:t>党委</w:t>
      </w:r>
      <w:r>
        <w:rPr>
          <w:rFonts w:ascii="仿宋_GB2312" w:eastAsia="仿宋_GB2312" w:hAnsi="仿宋" w:cs="仿宋_GB2312" w:hint="eastAsia"/>
          <w:color w:val="000000"/>
          <w:sz w:val="30"/>
          <w:szCs w:val="30"/>
        </w:rPr>
        <w:t>的</w:t>
      </w:r>
      <w:r w:rsidRPr="00B61E48">
        <w:rPr>
          <w:rFonts w:ascii="仿宋_GB2312" w:eastAsia="仿宋_GB2312" w:hAnsi="仿宋" w:cs="仿宋_GB2312" w:hint="eastAsia"/>
          <w:color w:val="000000"/>
          <w:sz w:val="30"/>
          <w:szCs w:val="30"/>
        </w:rPr>
        <w:t>决策部署上来。</w:t>
      </w:r>
    </w:p>
    <w:p w:rsidR="00467385" w:rsidRDefault="00467385" w:rsidP="00BA522A">
      <w:pPr>
        <w:spacing w:line="500" w:lineRule="exact"/>
        <w:ind w:firstLineChars="196" w:firstLine="31680"/>
        <w:rPr>
          <w:rFonts w:ascii="仿宋_GB2312" w:eastAsia="仿宋_GB2312" w:hAnsi="仿宋" w:cs="Times New Roman"/>
          <w:color w:val="000000"/>
          <w:sz w:val="30"/>
          <w:szCs w:val="30"/>
        </w:rPr>
      </w:pPr>
      <w:r w:rsidRPr="00B61E48">
        <w:rPr>
          <w:rFonts w:ascii="仿宋_GB2312" w:eastAsia="仿宋_GB2312" w:hAnsi="仿宋" w:cs="仿宋_GB2312" w:hint="eastAsia"/>
          <w:color w:val="000000"/>
          <w:sz w:val="30"/>
          <w:szCs w:val="30"/>
        </w:rPr>
        <w:t>各</w:t>
      </w:r>
      <w:r>
        <w:rPr>
          <w:rFonts w:ascii="仿宋_GB2312" w:eastAsia="仿宋_GB2312" w:hAnsi="仿宋" w:cs="仿宋_GB2312" w:hint="eastAsia"/>
          <w:color w:val="000000"/>
          <w:sz w:val="30"/>
          <w:szCs w:val="30"/>
        </w:rPr>
        <w:t>系、中心</w:t>
      </w:r>
      <w:r w:rsidRPr="00B61E48">
        <w:rPr>
          <w:rFonts w:ascii="仿宋_GB2312" w:eastAsia="仿宋_GB2312" w:hAnsi="仿宋" w:cs="仿宋_GB2312" w:hint="eastAsia"/>
          <w:color w:val="000000"/>
          <w:sz w:val="30"/>
          <w:szCs w:val="30"/>
        </w:rPr>
        <w:t>要根据学校</w:t>
      </w:r>
      <w:r>
        <w:rPr>
          <w:rFonts w:ascii="仿宋_GB2312" w:eastAsia="仿宋_GB2312" w:hAnsi="仿宋" w:cs="仿宋_GB2312" w:hint="eastAsia"/>
          <w:color w:val="000000"/>
          <w:sz w:val="30"/>
          <w:szCs w:val="30"/>
        </w:rPr>
        <w:t>学院</w:t>
      </w:r>
      <w:r w:rsidRPr="00B61E48">
        <w:rPr>
          <w:rFonts w:ascii="仿宋_GB2312" w:eastAsia="仿宋_GB2312" w:hAnsi="仿宋" w:cs="仿宋_GB2312" w:hint="eastAsia"/>
          <w:color w:val="000000"/>
          <w:sz w:val="30"/>
          <w:szCs w:val="30"/>
        </w:rPr>
        <w:t>工作要点</w:t>
      </w:r>
      <w:r>
        <w:rPr>
          <w:rFonts w:ascii="仿宋_GB2312" w:eastAsia="仿宋_GB2312" w:hAnsi="仿宋" w:cs="仿宋_GB2312" w:hint="eastAsia"/>
          <w:color w:val="000000"/>
          <w:sz w:val="30"/>
          <w:szCs w:val="30"/>
        </w:rPr>
        <w:t>及学科建设任务目标</w:t>
      </w:r>
      <w:r w:rsidRPr="00B61E48">
        <w:rPr>
          <w:rFonts w:ascii="仿宋_GB2312" w:eastAsia="仿宋_GB2312" w:hAnsi="仿宋" w:cs="仿宋_GB2312" w:hint="eastAsia"/>
          <w:color w:val="000000"/>
          <w:sz w:val="30"/>
          <w:szCs w:val="30"/>
        </w:rPr>
        <w:t>制定本单位具体工作</w:t>
      </w:r>
      <w:r>
        <w:rPr>
          <w:rFonts w:ascii="仿宋_GB2312" w:eastAsia="仿宋_GB2312" w:hAnsi="仿宋" w:cs="仿宋_GB2312" w:hint="eastAsia"/>
          <w:color w:val="000000"/>
          <w:sz w:val="30"/>
          <w:szCs w:val="30"/>
        </w:rPr>
        <w:t>计划</w:t>
      </w:r>
      <w:r w:rsidRPr="00B61E48">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落实措施</w:t>
      </w:r>
      <w:r w:rsidRPr="00B61E48">
        <w:rPr>
          <w:rFonts w:ascii="仿宋_GB2312" w:eastAsia="仿宋_GB2312" w:hAnsi="仿宋" w:cs="仿宋_GB2312" w:hint="eastAsia"/>
          <w:color w:val="000000"/>
          <w:sz w:val="30"/>
          <w:szCs w:val="30"/>
        </w:rPr>
        <w:t>，明确责任，并传导</w:t>
      </w:r>
      <w:r>
        <w:rPr>
          <w:rFonts w:ascii="仿宋_GB2312" w:eastAsia="仿宋_GB2312" w:hAnsi="仿宋" w:cs="仿宋_GB2312" w:hint="eastAsia"/>
          <w:color w:val="000000"/>
          <w:sz w:val="30"/>
          <w:szCs w:val="30"/>
        </w:rPr>
        <w:t>每一名教师</w:t>
      </w:r>
      <w:r w:rsidRPr="00B61E48">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系主任、支部书记</w:t>
      </w:r>
      <w:r w:rsidRPr="00B61E48">
        <w:rPr>
          <w:rFonts w:ascii="仿宋_GB2312" w:eastAsia="仿宋_GB2312" w:hAnsi="仿宋" w:cs="仿宋_GB2312" w:hint="eastAsia"/>
          <w:color w:val="000000"/>
          <w:sz w:val="30"/>
          <w:szCs w:val="30"/>
        </w:rPr>
        <w:t>是抓落实的第一责任人，</w:t>
      </w:r>
      <w:r>
        <w:rPr>
          <w:rFonts w:ascii="仿宋_GB2312" w:eastAsia="仿宋_GB2312" w:hAnsi="仿宋" w:cs="仿宋_GB2312" w:hint="eastAsia"/>
          <w:color w:val="000000"/>
          <w:sz w:val="30"/>
          <w:szCs w:val="30"/>
        </w:rPr>
        <w:t>院系两</w:t>
      </w:r>
      <w:r w:rsidRPr="00B61E48">
        <w:rPr>
          <w:rFonts w:ascii="仿宋_GB2312" w:eastAsia="仿宋_GB2312" w:hAnsi="仿宋" w:cs="仿宋_GB2312" w:hint="eastAsia"/>
          <w:color w:val="000000"/>
          <w:sz w:val="30"/>
          <w:szCs w:val="30"/>
        </w:rPr>
        <w:t>级</w:t>
      </w:r>
      <w:r>
        <w:rPr>
          <w:rFonts w:ascii="仿宋_GB2312" w:eastAsia="仿宋_GB2312" w:hAnsi="仿宋" w:cs="仿宋_GB2312" w:hint="eastAsia"/>
          <w:color w:val="000000"/>
          <w:sz w:val="30"/>
          <w:szCs w:val="30"/>
        </w:rPr>
        <w:t>领导</w:t>
      </w:r>
      <w:r w:rsidRPr="00B61E48">
        <w:rPr>
          <w:rFonts w:ascii="仿宋_GB2312" w:eastAsia="仿宋_GB2312" w:hAnsi="仿宋" w:cs="仿宋_GB2312" w:hint="eastAsia"/>
          <w:color w:val="000000"/>
          <w:sz w:val="30"/>
          <w:szCs w:val="30"/>
        </w:rPr>
        <w:t>干部都要以身作则、率先垂范。学</w:t>
      </w:r>
      <w:r>
        <w:rPr>
          <w:rFonts w:ascii="仿宋_GB2312" w:eastAsia="仿宋_GB2312" w:hAnsi="仿宋" w:cs="仿宋_GB2312" w:hint="eastAsia"/>
          <w:color w:val="000000"/>
          <w:sz w:val="30"/>
          <w:szCs w:val="30"/>
        </w:rPr>
        <w:t>院每三个月</w:t>
      </w:r>
      <w:r w:rsidRPr="00B61E48">
        <w:rPr>
          <w:rFonts w:ascii="仿宋_GB2312" w:eastAsia="仿宋_GB2312" w:hAnsi="仿宋" w:cs="仿宋_GB2312" w:hint="eastAsia"/>
          <w:color w:val="000000"/>
          <w:sz w:val="30"/>
          <w:szCs w:val="30"/>
        </w:rPr>
        <w:t>对各</w:t>
      </w:r>
      <w:r>
        <w:rPr>
          <w:rFonts w:ascii="仿宋_GB2312" w:eastAsia="仿宋_GB2312" w:hAnsi="仿宋" w:cs="仿宋_GB2312" w:hint="eastAsia"/>
          <w:color w:val="000000"/>
          <w:sz w:val="30"/>
          <w:szCs w:val="30"/>
        </w:rPr>
        <w:t>系、中心工作推进情况进行</w:t>
      </w:r>
      <w:r w:rsidRPr="00B61E48">
        <w:rPr>
          <w:rFonts w:ascii="仿宋_GB2312" w:eastAsia="仿宋_GB2312" w:hAnsi="仿宋" w:cs="仿宋_GB2312" w:hint="eastAsia"/>
          <w:color w:val="000000"/>
          <w:sz w:val="30"/>
          <w:szCs w:val="30"/>
        </w:rPr>
        <w:t>检查</w:t>
      </w:r>
      <w:r>
        <w:rPr>
          <w:rFonts w:ascii="仿宋_GB2312" w:eastAsia="仿宋_GB2312" w:hAnsi="仿宋" w:cs="仿宋_GB2312" w:hint="eastAsia"/>
          <w:color w:val="000000"/>
          <w:sz w:val="30"/>
          <w:szCs w:val="30"/>
        </w:rPr>
        <w:t>督促</w:t>
      </w:r>
      <w:r w:rsidRPr="00B61E48">
        <w:rPr>
          <w:rFonts w:ascii="仿宋_GB2312" w:eastAsia="仿宋_GB2312" w:hAnsi="仿宋" w:cs="仿宋_GB2312" w:hint="eastAsia"/>
          <w:color w:val="000000"/>
          <w:sz w:val="30"/>
          <w:szCs w:val="30"/>
        </w:rPr>
        <w:t>，确保</w:t>
      </w:r>
      <w:r w:rsidRPr="00B61E48">
        <w:rPr>
          <w:rFonts w:ascii="仿宋_GB2312" w:eastAsia="仿宋_GB2312" w:hAnsi="仿宋" w:cs="仿宋_GB2312"/>
          <w:color w:val="000000"/>
          <w:sz w:val="30"/>
          <w:szCs w:val="30"/>
        </w:rPr>
        <w:t>2016</w:t>
      </w:r>
      <w:r w:rsidRPr="00B61E48">
        <w:rPr>
          <w:rFonts w:ascii="仿宋_GB2312" w:eastAsia="仿宋_GB2312" w:hAnsi="仿宋" w:cs="仿宋_GB2312" w:hint="eastAsia"/>
          <w:color w:val="000000"/>
          <w:sz w:val="30"/>
          <w:szCs w:val="30"/>
        </w:rPr>
        <w:t>年</w:t>
      </w:r>
      <w:r>
        <w:rPr>
          <w:rFonts w:ascii="仿宋_GB2312" w:eastAsia="仿宋_GB2312" w:hAnsi="仿宋" w:cs="仿宋_GB2312" w:hint="eastAsia"/>
          <w:color w:val="000000"/>
          <w:sz w:val="30"/>
          <w:szCs w:val="30"/>
        </w:rPr>
        <w:t>重点工作全面落实</w:t>
      </w:r>
      <w:r w:rsidRPr="00B61E48">
        <w:rPr>
          <w:rFonts w:ascii="仿宋_GB2312" w:eastAsia="仿宋_GB2312" w:hAnsi="仿宋" w:cs="仿宋_GB2312" w:hint="eastAsia"/>
          <w:color w:val="000000"/>
          <w:sz w:val="30"/>
          <w:szCs w:val="30"/>
        </w:rPr>
        <w:t>。</w:t>
      </w:r>
    </w:p>
    <w:p w:rsidR="00467385" w:rsidRDefault="00467385" w:rsidP="00BA522A">
      <w:pPr>
        <w:spacing w:line="500" w:lineRule="exact"/>
        <w:ind w:firstLineChars="196" w:firstLine="31680"/>
        <w:rPr>
          <w:rFonts w:ascii="仿宋_GB2312" w:eastAsia="仿宋_GB2312" w:hAnsi="仿宋" w:cs="Times New Roman"/>
          <w:color w:val="000000"/>
          <w:sz w:val="30"/>
          <w:szCs w:val="30"/>
        </w:rPr>
      </w:pPr>
    </w:p>
    <w:p w:rsidR="00467385" w:rsidRPr="004F7FA4" w:rsidRDefault="00467385" w:rsidP="00BA522A">
      <w:pPr>
        <w:spacing w:line="500" w:lineRule="exact"/>
        <w:ind w:firstLineChars="196" w:firstLine="31680"/>
        <w:rPr>
          <w:rFonts w:ascii="仿宋_GB2312" w:eastAsia="仿宋_GB2312" w:hAnsi="仿宋" w:cs="Times New Roman"/>
          <w:color w:val="000000"/>
          <w:sz w:val="30"/>
          <w:szCs w:val="30"/>
        </w:rPr>
      </w:pPr>
      <w:r>
        <w:rPr>
          <w:rFonts w:ascii="仿宋_GB2312" w:eastAsia="仿宋_GB2312" w:hAnsi="仿宋" w:cs="仿宋_GB2312" w:hint="eastAsia"/>
          <w:color w:val="000000"/>
          <w:sz w:val="30"/>
          <w:szCs w:val="30"/>
        </w:rPr>
        <w:t>附件：</w:t>
      </w:r>
      <w:r>
        <w:rPr>
          <w:rFonts w:ascii="仿宋_GB2312" w:eastAsia="仿宋_GB2312" w:hAnsi="仿宋" w:cs="仿宋_GB2312"/>
          <w:color w:val="000000"/>
          <w:sz w:val="30"/>
          <w:szCs w:val="30"/>
        </w:rPr>
        <w:t>2016</w:t>
      </w:r>
      <w:r>
        <w:rPr>
          <w:rFonts w:ascii="仿宋_GB2312" w:eastAsia="仿宋_GB2312" w:hAnsi="仿宋" w:cs="仿宋_GB2312" w:hint="eastAsia"/>
          <w:color w:val="000000"/>
          <w:sz w:val="30"/>
          <w:szCs w:val="30"/>
        </w:rPr>
        <w:t>年学院学科建设任务目标</w:t>
      </w:r>
    </w:p>
    <w:sectPr w:rsidR="00467385" w:rsidRPr="004F7FA4" w:rsidSect="00307CB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385" w:rsidRDefault="00467385" w:rsidP="007C10BE">
      <w:pPr>
        <w:rPr>
          <w:rFonts w:cs="Times New Roman"/>
        </w:rPr>
      </w:pPr>
      <w:r>
        <w:rPr>
          <w:rFonts w:cs="Times New Roman"/>
        </w:rPr>
        <w:separator/>
      </w:r>
    </w:p>
  </w:endnote>
  <w:endnote w:type="continuationSeparator" w:id="0">
    <w:p w:rsidR="00467385" w:rsidRDefault="00467385" w:rsidP="007C10B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85" w:rsidRDefault="00467385">
    <w:pPr>
      <w:pStyle w:val="Footer"/>
    </w:pPr>
    <w:r>
      <w:rPr>
        <w:lang w:val="zh-CN"/>
      </w:rPr>
      <w:t xml:space="preserve"> </w:t>
    </w:r>
    <w:r>
      <w:rPr>
        <w:b/>
        <w:bCs/>
      </w:rPr>
      <w:fldChar w:fldCharType="begin"/>
    </w:r>
    <w:r>
      <w:rPr>
        <w:b/>
        <w:bCs/>
      </w:rPr>
      <w:instrText>PAGE</w:instrText>
    </w:r>
    <w:r>
      <w:rPr>
        <w:b/>
        <w:bCs/>
      </w:rPr>
      <w:fldChar w:fldCharType="separate"/>
    </w:r>
    <w:r>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7</w:t>
    </w:r>
    <w:r>
      <w:rPr>
        <w:b/>
        <w:bCs/>
      </w:rPr>
      <w:fldChar w:fldCharType="end"/>
    </w:r>
  </w:p>
  <w:p w:rsidR="00467385" w:rsidRDefault="00467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385" w:rsidRDefault="00467385" w:rsidP="007C10BE">
      <w:pPr>
        <w:rPr>
          <w:rFonts w:cs="Times New Roman"/>
        </w:rPr>
      </w:pPr>
      <w:r>
        <w:rPr>
          <w:rFonts w:cs="Times New Roman"/>
        </w:rPr>
        <w:separator/>
      </w:r>
    </w:p>
  </w:footnote>
  <w:footnote w:type="continuationSeparator" w:id="0">
    <w:p w:rsidR="00467385" w:rsidRDefault="00467385" w:rsidP="007C10B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DB9"/>
    <w:rsid w:val="00010967"/>
    <w:rsid w:val="00021901"/>
    <w:rsid w:val="00030F05"/>
    <w:rsid w:val="00076F1E"/>
    <w:rsid w:val="000771F7"/>
    <w:rsid w:val="00082094"/>
    <w:rsid w:val="000B3E3E"/>
    <w:rsid w:val="000B702D"/>
    <w:rsid w:val="000D5B3E"/>
    <w:rsid w:val="00114E7A"/>
    <w:rsid w:val="001C51EE"/>
    <w:rsid w:val="001C6DF0"/>
    <w:rsid w:val="00214CAC"/>
    <w:rsid w:val="00292DB9"/>
    <w:rsid w:val="002F48DA"/>
    <w:rsid w:val="002F72CA"/>
    <w:rsid w:val="003059AD"/>
    <w:rsid w:val="00307CBE"/>
    <w:rsid w:val="003F72C9"/>
    <w:rsid w:val="00441EA8"/>
    <w:rsid w:val="00467385"/>
    <w:rsid w:val="004A7E56"/>
    <w:rsid w:val="004F7FA4"/>
    <w:rsid w:val="005053E0"/>
    <w:rsid w:val="005212CC"/>
    <w:rsid w:val="00556DAF"/>
    <w:rsid w:val="005C437E"/>
    <w:rsid w:val="00624251"/>
    <w:rsid w:val="00642809"/>
    <w:rsid w:val="006F4CA1"/>
    <w:rsid w:val="007460FF"/>
    <w:rsid w:val="0079484C"/>
    <w:rsid w:val="00797058"/>
    <w:rsid w:val="007A24BB"/>
    <w:rsid w:val="007C10BE"/>
    <w:rsid w:val="007D0E87"/>
    <w:rsid w:val="007F224D"/>
    <w:rsid w:val="00825310"/>
    <w:rsid w:val="0085735A"/>
    <w:rsid w:val="00883308"/>
    <w:rsid w:val="008D5E0C"/>
    <w:rsid w:val="00985C71"/>
    <w:rsid w:val="009D720E"/>
    <w:rsid w:val="009F1DDA"/>
    <w:rsid w:val="00AC21C0"/>
    <w:rsid w:val="00AD437B"/>
    <w:rsid w:val="00B3548D"/>
    <w:rsid w:val="00B61E48"/>
    <w:rsid w:val="00B622D0"/>
    <w:rsid w:val="00BA522A"/>
    <w:rsid w:val="00BF511C"/>
    <w:rsid w:val="00C12419"/>
    <w:rsid w:val="00C1478B"/>
    <w:rsid w:val="00C646EE"/>
    <w:rsid w:val="00C65EB9"/>
    <w:rsid w:val="00C74F2C"/>
    <w:rsid w:val="00CB20FD"/>
    <w:rsid w:val="00CB31CB"/>
    <w:rsid w:val="00D201AB"/>
    <w:rsid w:val="00D526AF"/>
    <w:rsid w:val="00DD1D11"/>
    <w:rsid w:val="00DE1135"/>
    <w:rsid w:val="00E17D50"/>
    <w:rsid w:val="00E20B29"/>
    <w:rsid w:val="00E7756C"/>
    <w:rsid w:val="00EA1E90"/>
    <w:rsid w:val="00F11F64"/>
    <w:rsid w:val="00F22ACA"/>
    <w:rsid w:val="00F36BC4"/>
    <w:rsid w:val="00FE2E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B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F224D"/>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E17D50"/>
    <w:pPr>
      <w:tabs>
        <w:tab w:val="center" w:pos="4153"/>
        <w:tab w:val="right" w:pos="8306"/>
      </w:tabs>
      <w:snapToGrid w:val="0"/>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locked/>
    <w:rsid w:val="00E17D50"/>
    <w:rPr>
      <w:rFonts w:ascii="Times New Roman" w:eastAsia="宋体" w:hAnsi="Times New Roman" w:cs="Times New Roman"/>
      <w:sz w:val="18"/>
      <w:szCs w:val="18"/>
    </w:rPr>
  </w:style>
  <w:style w:type="paragraph" w:styleId="NormalWeb">
    <w:name w:val="Normal (Web)"/>
    <w:basedOn w:val="Normal"/>
    <w:uiPriority w:val="99"/>
    <w:rsid w:val="00B3548D"/>
    <w:pPr>
      <w:widowControl/>
      <w:spacing w:before="30" w:after="30"/>
      <w:ind w:left="30" w:right="30"/>
      <w:jc w:val="left"/>
    </w:pPr>
    <w:rPr>
      <w:rFonts w:ascii="宋体" w:hAnsi="宋体" w:cs="宋体"/>
      <w:kern w:val="0"/>
      <w:sz w:val="24"/>
      <w:szCs w:val="24"/>
    </w:rPr>
  </w:style>
  <w:style w:type="paragraph" w:styleId="BalloonText">
    <w:name w:val="Balloon Text"/>
    <w:basedOn w:val="Normal"/>
    <w:link w:val="BalloonTextChar"/>
    <w:uiPriority w:val="99"/>
    <w:semiHidden/>
    <w:rsid w:val="00624251"/>
    <w:rPr>
      <w:kern w:val="0"/>
      <w:sz w:val="18"/>
      <w:szCs w:val="18"/>
    </w:rPr>
  </w:style>
  <w:style w:type="character" w:customStyle="1" w:styleId="BalloonTextChar">
    <w:name w:val="Balloon Text Char"/>
    <w:basedOn w:val="DefaultParagraphFont"/>
    <w:link w:val="BalloonText"/>
    <w:uiPriority w:val="99"/>
    <w:semiHidden/>
    <w:locked/>
    <w:rsid w:val="0062425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583</Words>
  <Characters>3326</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人文学院2016年度工作要点</dc:title>
  <dc:subject/>
  <dc:creator>张科</dc:creator>
  <cp:keywords/>
  <dc:description/>
  <cp:lastModifiedBy>马晓彬</cp:lastModifiedBy>
  <cp:revision>2</cp:revision>
  <cp:lastPrinted>2016-02-22T00:11:00Z</cp:lastPrinted>
  <dcterms:created xsi:type="dcterms:W3CDTF">2016-02-26T10:05:00Z</dcterms:created>
  <dcterms:modified xsi:type="dcterms:W3CDTF">2016-02-26T10:05:00Z</dcterms:modified>
</cp:coreProperties>
</file>